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639" w:rsidRDefault="00650639" w:rsidP="00650639">
      <w:pPr>
        <w:jc w:val="center"/>
        <w:rPr>
          <w:rFonts w:ascii="Century" w:eastAsia="ＭＳ 明朝" w:hAnsi="Century" w:cs="Times New Roman"/>
        </w:rPr>
      </w:pPr>
      <w:r w:rsidRPr="002319F7">
        <w:rPr>
          <w:rFonts w:ascii="Century" w:eastAsia="ＭＳ 明朝" w:hAnsi="Century" w:cs="Times New Roman" w:hint="eastAsia"/>
        </w:rPr>
        <w:t xml:space="preserve">ほぼ週刊コラム　</w:t>
      </w:r>
      <w:r w:rsidRPr="002319F7">
        <w:rPr>
          <w:rFonts w:ascii="Century" w:eastAsia="ＭＳ 明朝" w:hAnsi="Century" w:cs="Times New Roman"/>
        </w:rPr>
        <w:t>Partnership</w:t>
      </w:r>
      <w:r w:rsidRPr="002319F7">
        <w:rPr>
          <w:rFonts w:ascii="Century" w:eastAsia="ＭＳ 明朝" w:hAnsi="Century" w:cs="Times New Roman" w:hint="eastAsia"/>
        </w:rPr>
        <w:t>論　その１９</w:t>
      </w:r>
      <w:r>
        <w:rPr>
          <w:rFonts w:ascii="Century" w:eastAsia="ＭＳ 明朝" w:hAnsi="Century" w:cs="Times New Roman" w:hint="eastAsia"/>
        </w:rPr>
        <w:t>９</w:t>
      </w:r>
    </w:p>
    <w:p w:rsidR="00650639" w:rsidRPr="002319F7" w:rsidRDefault="00650639" w:rsidP="00650639">
      <w:pPr>
        <w:jc w:val="center"/>
        <w:rPr>
          <w:rFonts w:ascii="Century" w:eastAsia="ＭＳ 明朝" w:hAnsi="Century" w:cs="Times New Roman"/>
          <w:b/>
        </w:rPr>
      </w:pPr>
      <w:r w:rsidRPr="002319F7">
        <w:rPr>
          <w:rFonts w:ascii="Century" w:eastAsia="ＭＳ 明朝" w:hAnsi="Century" w:cs="Times New Roman" w:hint="eastAsia"/>
          <w:b/>
        </w:rPr>
        <w:t>シリーズ：『米国</w:t>
      </w:r>
      <w:r w:rsidRPr="002319F7">
        <w:rPr>
          <w:rFonts w:ascii="Century" w:eastAsia="ＭＳ 明朝" w:hAnsi="Century" w:cs="Times New Roman"/>
          <w:b/>
        </w:rPr>
        <w:t>Partnership</w:t>
      </w:r>
      <w:r w:rsidRPr="002319F7">
        <w:rPr>
          <w:rFonts w:ascii="Century" w:eastAsia="ＭＳ 明朝" w:hAnsi="Century" w:cs="Times New Roman" w:hint="eastAsia"/>
          <w:b/>
        </w:rPr>
        <w:t>税制勉強会』</w:t>
      </w:r>
    </w:p>
    <w:p w:rsidR="00650639" w:rsidRPr="002319F7" w:rsidRDefault="00650639" w:rsidP="00650639">
      <w:pPr>
        <w:jc w:val="center"/>
        <w:rPr>
          <w:rFonts w:ascii="Century" w:eastAsia="ＭＳ 明朝" w:hAnsi="Century" w:cs="Times New Roman"/>
          <w:b/>
        </w:rPr>
      </w:pPr>
      <w:r w:rsidRPr="002319F7">
        <w:rPr>
          <w:rFonts w:ascii="Century" w:eastAsia="ＭＳ 明朝" w:hAnsi="Century" w:cs="Times New Roman" w:hint="eastAsia"/>
          <w:b/>
        </w:rPr>
        <w:t>第二十</w:t>
      </w:r>
      <w:r>
        <w:rPr>
          <w:rFonts w:ascii="Century" w:eastAsia="ＭＳ 明朝" w:hAnsi="Century" w:cs="Times New Roman" w:hint="eastAsia"/>
          <w:b/>
        </w:rPr>
        <w:t>六</w:t>
      </w:r>
      <w:r w:rsidRPr="002319F7">
        <w:rPr>
          <w:rFonts w:ascii="Century" w:eastAsia="ＭＳ 明朝" w:hAnsi="Century" w:cs="Times New Roman" w:hint="eastAsia"/>
          <w:b/>
        </w:rPr>
        <w:t>回勉強会（通年内容は</w:t>
      </w:r>
      <w:hyperlink r:id="rId7" w:history="1">
        <w:r w:rsidRPr="002319F7">
          <w:rPr>
            <w:rFonts w:ascii="Century" w:eastAsia="ＭＳ 明朝" w:hAnsi="Century" w:cs="Times New Roman" w:hint="eastAsia"/>
            <w:b/>
            <w:color w:val="0000FF"/>
            <w:u w:val="single"/>
          </w:rPr>
          <w:t>年表</w:t>
        </w:r>
        <w:r w:rsidRPr="002319F7">
          <w:rPr>
            <w:rFonts w:ascii="Century" w:eastAsia="ＭＳ 明朝" w:hAnsi="Century" w:cs="Times New Roman"/>
            <w:b/>
            <w:color w:val="0000FF"/>
            <w:u w:val="single"/>
          </w:rPr>
          <w:t>r</w:t>
        </w:r>
        <w:r w:rsidRPr="002319F7">
          <w:rPr>
            <w:rFonts w:ascii="Century" w:eastAsia="ＭＳ 明朝" w:hAnsi="Century" w:cs="Times New Roman"/>
            <w:b/>
            <w:color w:val="0000FF"/>
            <w:u w:val="single"/>
          </w:rPr>
          <w:t>e</w:t>
        </w:r>
        <w:r w:rsidRPr="002319F7">
          <w:rPr>
            <w:rFonts w:ascii="Century" w:eastAsia="ＭＳ 明朝" w:hAnsi="Century" w:cs="Times New Roman"/>
            <w:b/>
            <w:color w:val="0000FF"/>
            <w:u w:val="single"/>
          </w:rPr>
          <w:t>v.9</w:t>
        </w:r>
      </w:hyperlink>
      <w:r w:rsidRPr="002319F7">
        <w:rPr>
          <w:rFonts w:ascii="Century" w:eastAsia="ＭＳ 明朝" w:hAnsi="Century" w:cs="Times New Roman"/>
          <w:b/>
        </w:rPr>
        <w:t>参照方</w:t>
      </w:r>
      <w:r w:rsidRPr="002319F7">
        <w:rPr>
          <w:rFonts w:ascii="Century" w:eastAsia="ＭＳ 明朝" w:hAnsi="Century" w:cs="Times New Roman" w:hint="eastAsia"/>
          <w:b/>
        </w:rPr>
        <w:t>）の準備</w:t>
      </w:r>
    </w:p>
    <w:p w:rsidR="00650639" w:rsidRPr="002319F7" w:rsidRDefault="00650639" w:rsidP="00650639">
      <w:pPr>
        <w:jc w:val="center"/>
        <w:rPr>
          <w:rFonts w:ascii="Century" w:eastAsia="ＭＳ 明朝" w:hAnsi="Century" w:cs="Times New Roman"/>
          <w:b/>
        </w:rPr>
      </w:pPr>
    </w:p>
    <w:p w:rsidR="00650639" w:rsidRPr="000B68BB" w:rsidRDefault="00650639" w:rsidP="00650639">
      <w:pPr>
        <w:jc w:val="center"/>
        <w:rPr>
          <w:rFonts w:ascii="Century" w:eastAsia="ＭＳ 明朝" w:hAnsi="Century" w:cs="Times New Roman"/>
          <w:b/>
        </w:rPr>
      </w:pPr>
      <w:r w:rsidRPr="00650639">
        <w:rPr>
          <w:rFonts w:ascii="Century" w:eastAsia="ＭＳ 明朝" w:hAnsi="Century" w:cs="Times New Roman" w:hint="eastAsia"/>
          <w:b/>
        </w:rPr>
        <w:t>近年大いに栄えた</w:t>
      </w:r>
      <w:r w:rsidRPr="00650639">
        <w:rPr>
          <w:rFonts w:ascii="Century" w:eastAsia="ＭＳ 明朝" w:hAnsi="Century" w:cs="Times New Roman" w:hint="eastAsia"/>
          <w:b/>
        </w:rPr>
        <w:t>countries and regions</w:t>
      </w:r>
      <w:r w:rsidRPr="00650639">
        <w:rPr>
          <w:rFonts w:ascii="Century" w:eastAsia="ＭＳ 明朝" w:hAnsi="Century" w:cs="Times New Roman" w:hint="eastAsia"/>
          <w:b/>
        </w:rPr>
        <w:t>の幾つかが一気に壊滅することも考えられる</w:t>
      </w:r>
    </w:p>
    <w:p w:rsidR="00650639" w:rsidRPr="002319F7" w:rsidRDefault="00650639" w:rsidP="00650639">
      <w:pPr>
        <w:jc w:val="right"/>
        <w:rPr>
          <w:rFonts w:ascii="Century" w:eastAsia="ＭＳ 明朝" w:hAnsi="Century" w:cs="Times New Roman"/>
        </w:rPr>
      </w:pPr>
      <w:r>
        <w:rPr>
          <w:rFonts w:ascii="Century" w:eastAsia="ＭＳ 明朝" w:hAnsi="Century" w:cs="Times New Roman" w:hint="eastAsia"/>
        </w:rPr>
        <w:t>20160</w:t>
      </w:r>
      <w:r>
        <w:rPr>
          <w:rFonts w:ascii="Century" w:eastAsia="ＭＳ 明朝" w:hAnsi="Century" w:cs="Times New Roman" w:hint="eastAsia"/>
        </w:rPr>
        <w:t>805</w:t>
      </w:r>
      <w:r w:rsidRPr="002319F7">
        <w:rPr>
          <w:rFonts w:ascii="Century" w:eastAsia="ＭＳ 明朝" w:hAnsi="Century" w:cs="Times New Roman" w:hint="eastAsia"/>
        </w:rPr>
        <w:t xml:space="preserve"> rev.1 </w:t>
      </w:r>
      <w:r w:rsidRPr="002319F7">
        <w:rPr>
          <w:rFonts w:ascii="Century" w:eastAsia="ＭＳ 明朝" w:hAnsi="Century" w:cs="Times New Roman" w:hint="eastAsia"/>
        </w:rPr>
        <w:t>齋藤旬</w:t>
      </w:r>
    </w:p>
    <w:p w:rsidR="00650639" w:rsidRDefault="00650639" w:rsidP="00650639"/>
    <w:p w:rsidR="00BD55CE" w:rsidRDefault="004626E3">
      <w:r>
        <w:rPr>
          <w:rFonts w:hint="eastAsia"/>
        </w:rPr>
        <w:t xml:space="preserve"> </w:t>
      </w:r>
      <w:r w:rsidRPr="00182D0C">
        <w:rPr>
          <w:rFonts w:hint="eastAsia"/>
          <w:b/>
        </w:rPr>
        <w:t>先週述べたが、</w:t>
      </w:r>
      <w:r w:rsidRPr="00182D0C">
        <w:rPr>
          <w:rFonts w:hint="eastAsia"/>
          <w:b/>
        </w:rPr>
        <w:t>LLC</w:t>
      </w:r>
      <w:r w:rsidRPr="00182D0C">
        <w:rPr>
          <w:rFonts w:hint="eastAsia"/>
          <w:b/>
        </w:rPr>
        <w:t>制度研究会</w:t>
      </w:r>
      <w:r w:rsidRPr="00182D0C">
        <w:rPr>
          <w:rFonts w:hint="eastAsia"/>
          <w:b/>
        </w:rPr>
        <w:t>Web Site</w:t>
      </w:r>
      <w:r w:rsidRPr="00182D0C">
        <w:rPr>
          <w:rFonts w:hint="eastAsia"/>
          <w:b/>
        </w:rPr>
        <w:t>を引っ越し</w:t>
      </w:r>
      <w:r w:rsidR="00CC7414">
        <w:rPr>
          <w:rFonts w:hint="eastAsia"/>
          <w:b/>
        </w:rPr>
        <w:t>し</w:t>
      </w:r>
      <w:r w:rsidRPr="00182D0C">
        <w:rPr>
          <w:rFonts w:hint="eastAsia"/>
          <w:b/>
        </w:rPr>
        <w:t>た</w:t>
      </w:r>
      <w:r>
        <w:rPr>
          <w:rFonts w:hint="eastAsia"/>
        </w:rPr>
        <w:t>。</w:t>
      </w:r>
      <w:r w:rsidR="00182D0C">
        <w:rPr>
          <w:rFonts w:hint="eastAsia"/>
        </w:rPr>
        <w:t>新しい</w:t>
      </w:r>
      <w:r w:rsidR="00182D0C">
        <w:rPr>
          <w:rFonts w:hint="eastAsia"/>
        </w:rPr>
        <w:t>URL</w:t>
      </w:r>
      <w:r w:rsidR="00182D0C">
        <w:rPr>
          <w:rFonts w:hint="eastAsia"/>
        </w:rPr>
        <w:t>は</w:t>
      </w:r>
      <w:hyperlink r:id="rId8" w:history="1">
        <w:r w:rsidR="00182D0C" w:rsidRPr="00F51A02">
          <w:rPr>
            <w:rStyle w:val="a7"/>
            <w:rFonts w:hint="eastAsia"/>
          </w:rPr>
          <w:t>http://llc.a</w:t>
        </w:r>
        <w:r w:rsidR="00182D0C" w:rsidRPr="00F51A02">
          <w:rPr>
            <w:rStyle w:val="a7"/>
            <w:rFonts w:hint="eastAsia"/>
          </w:rPr>
          <w:t>.</w:t>
        </w:r>
        <w:r w:rsidR="00182D0C" w:rsidRPr="00F51A02">
          <w:rPr>
            <w:rStyle w:val="a7"/>
            <w:rFonts w:hint="eastAsia"/>
          </w:rPr>
          <w:t>la9.jp</w:t>
        </w:r>
      </w:hyperlink>
      <w:r w:rsidR="00182D0C">
        <w:rPr>
          <w:rFonts w:hint="eastAsia"/>
        </w:rPr>
        <w:t>。</w:t>
      </w:r>
      <w:r w:rsidR="00E96B63">
        <w:rPr>
          <w:rFonts w:hint="eastAsia"/>
        </w:rPr>
        <w:t>ただ、</w:t>
      </w:r>
      <w:r w:rsidR="00182D0C">
        <w:rPr>
          <w:rFonts w:hint="eastAsia"/>
        </w:rPr>
        <w:t>旧</w:t>
      </w:r>
      <w:r w:rsidR="00182D0C">
        <w:rPr>
          <w:rFonts w:hint="eastAsia"/>
        </w:rPr>
        <w:t>URL</w:t>
      </w:r>
      <w:r w:rsidR="00182D0C">
        <w:rPr>
          <w:rFonts w:hint="eastAsia"/>
        </w:rPr>
        <w:t>にアクセスしても半年くらいは</w:t>
      </w:r>
      <w:r w:rsidR="00CC7414">
        <w:rPr>
          <w:rFonts w:hint="eastAsia"/>
        </w:rPr>
        <w:t>この</w:t>
      </w:r>
      <w:r w:rsidR="00182D0C">
        <w:rPr>
          <w:rFonts w:hint="eastAsia"/>
        </w:rPr>
        <w:t>新</w:t>
      </w:r>
      <w:r w:rsidR="00182D0C">
        <w:rPr>
          <w:rFonts w:hint="eastAsia"/>
        </w:rPr>
        <w:t>URL</w:t>
      </w:r>
      <w:r w:rsidR="00182D0C">
        <w:rPr>
          <w:rFonts w:hint="eastAsia"/>
        </w:rPr>
        <w:t>にジャンプする様にしてお</w:t>
      </w:r>
      <w:r w:rsidR="00EE00A3">
        <w:rPr>
          <w:rFonts w:hint="eastAsia"/>
        </w:rPr>
        <w:t>く</w:t>
      </w:r>
      <w:r w:rsidR="00182D0C">
        <w:rPr>
          <w:rFonts w:hint="eastAsia"/>
        </w:rPr>
        <w:t>。こうしておくと、</w:t>
      </w:r>
      <w:r w:rsidR="00182D0C">
        <w:rPr>
          <w:rFonts w:hint="eastAsia"/>
        </w:rPr>
        <w:t>google</w:t>
      </w:r>
      <w:r w:rsidR="00182D0C">
        <w:rPr>
          <w:rFonts w:hint="eastAsia"/>
        </w:rPr>
        <w:t>など検索サイトに新</w:t>
      </w:r>
      <w:r w:rsidR="00182D0C">
        <w:rPr>
          <w:rFonts w:hint="eastAsia"/>
        </w:rPr>
        <w:t>URL</w:t>
      </w:r>
      <w:r w:rsidR="00182D0C">
        <w:rPr>
          <w:rFonts w:hint="eastAsia"/>
        </w:rPr>
        <w:t>が浸透すると聞いた。</w:t>
      </w:r>
    </w:p>
    <w:p w:rsidR="00182D0C" w:rsidRDefault="00182D0C">
      <w:r>
        <w:t xml:space="preserve">　なお来年</w:t>
      </w:r>
      <w:r>
        <w:t>4</w:t>
      </w:r>
      <w:r>
        <w:t>月に私は定年を迎えるが、それを</w:t>
      </w:r>
      <w:r w:rsidR="00F96A61">
        <w:t>機に</w:t>
      </w:r>
      <w:r w:rsidR="00F96A61" w:rsidRPr="00F96A61">
        <w:rPr>
          <w:rFonts w:hint="eastAsia"/>
        </w:rPr>
        <w:t>LLC</w:t>
      </w:r>
      <w:r w:rsidR="00F96A61" w:rsidRPr="00F96A61">
        <w:rPr>
          <w:rFonts w:hint="eastAsia"/>
        </w:rPr>
        <w:t>制度研究会</w:t>
      </w:r>
      <w:r w:rsidR="00F96A61">
        <w:rPr>
          <w:rFonts w:hint="eastAsia"/>
        </w:rPr>
        <w:t>ブログも始めようと考えている。</w:t>
      </w:r>
      <w:r w:rsidR="00CD0F98">
        <w:rPr>
          <w:rFonts w:hint="eastAsia"/>
        </w:rPr>
        <w:t>双方向で議論を深めたい。</w:t>
      </w:r>
      <w:r w:rsidR="00456875">
        <w:rPr>
          <w:rFonts w:hint="eastAsia"/>
        </w:rPr>
        <w:t>半年以上先の話だが</w:t>
      </w:r>
      <w:r w:rsidR="00F96A61">
        <w:rPr>
          <w:rFonts w:hint="eastAsia"/>
        </w:rPr>
        <w:t>、開設したらお知らせする。</w:t>
      </w:r>
    </w:p>
    <w:p w:rsidR="00CD0F98" w:rsidRPr="00CD0F98" w:rsidRDefault="00CD0F98">
      <w:pPr>
        <w:rPr>
          <w:rFonts w:hint="eastAsia"/>
        </w:rPr>
      </w:pPr>
      <w:r>
        <w:t xml:space="preserve">　</w:t>
      </w:r>
    </w:p>
    <w:p w:rsidR="00EE00A3" w:rsidRDefault="00EE00A3" w:rsidP="00EE00A3">
      <w:pPr>
        <w:ind w:firstLineChars="100" w:firstLine="211"/>
        <w:rPr>
          <w:rFonts w:ascii="Century" w:eastAsia="ＭＳ 明朝" w:hAnsi="Century" w:cs="Times New Roman"/>
        </w:rPr>
      </w:pPr>
      <w:r w:rsidRPr="004F41AB">
        <w:rPr>
          <w:rFonts w:ascii="Century" w:eastAsia="ＭＳ 明朝" w:hAnsi="Century" w:cs="Times New Roman" w:hint="eastAsia"/>
          <w:b/>
        </w:rPr>
        <w:t>IR4</w:t>
      </w:r>
      <w:r w:rsidRPr="004F41AB">
        <w:rPr>
          <w:rFonts w:ascii="Century" w:eastAsia="ＭＳ 明朝" w:hAnsi="Century" w:cs="Times New Roman" w:hint="eastAsia"/>
          <w:b/>
        </w:rPr>
        <w:t>（第四次産業革命）の和訳作業ファイル</w:t>
      </w:r>
      <w:r w:rsidRPr="004F41AB">
        <w:rPr>
          <w:rFonts w:ascii="Century" w:eastAsia="ＭＳ 明朝" w:hAnsi="Century" w:cs="Times New Roman" w:hint="eastAsia"/>
          <w:b/>
        </w:rPr>
        <w:t>rev</w:t>
      </w:r>
      <w:r>
        <w:rPr>
          <w:rFonts w:ascii="Century" w:eastAsia="ＭＳ 明朝" w:hAnsi="Century" w:cs="Times New Roman" w:hint="eastAsia"/>
          <w:b/>
        </w:rPr>
        <w:t>1</w:t>
      </w:r>
      <w:r>
        <w:rPr>
          <w:rFonts w:ascii="Century" w:eastAsia="ＭＳ 明朝" w:hAnsi="Century" w:cs="Times New Roman" w:hint="eastAsia"/>
          <w:b/>
        </w:rPr>
        <w:t>4</w:t>
      </w:r>
      <w:r w:rsidRPr="004F41AB">
        <w:rPr>
          <w:rFonts w:ascii="Century" w:eastAsia="ＭＳ 明朝" w:hAnsi="Century" w:cs="Times New Roman" w:hint="eastAsia"/>
          <w:b/>
        </w:rPr>
        <w:t>を</w:t>
      </w:r>
      <w:hyperlink r:id="rId9" w:history="1">
        <w:r w:rsidRPr="004F41AB">
          <w:rPr>
            <w:rFonts w:ascii="Century" w:eastAsia="ＭＳ 明朝" w:hAnsi="Century" w:cs="Times New Roman" w:hint="eastAsia"/>
            <w:color w:val="0000FF"/>
            <w:u w:val="single"/>
          </w:rPr>
          <w:t>作業ファ</w:t>
        </w:r>
        <w:r w:rsidRPr="004F41AB">
          <w:rPr>
            <w:rFonts w:ascii="Century" w:eastAsia="ＭＳ 明朝" w:hAnsi="Century" w:cs="Times New Roman" w:hint="eastAsia"/>
            <w:color w:val="0000FF"/>
            <w:u w:val="single"/>
          </w:rPr>
          <w:t>イ</w:t>
        </w:r>
        <w:r w:rsidRPr="004F41AB">
          <w:rPr>
            <w:rFonts w:ascii="Century" w:eastAsia="ＭＳ 明朝" w:hAnsi="Century" w:cs="Times New Roman" w:hint="eastAsia"/>
            <w:color w:val="0000FF"/>
            <w:u w:val="single"/>
          </w:rPr>
          <w:t>ル</w:t>
        </w:r>
      </w:hyperlink>
      <w:r w:rsidRPr="004F41AB">
        <w:rPr>
          <w:rFonts w:ascii="Century" w:eastAsia="ＭＳ 明朝" w:hAnsi="Century" w:cs="Times New Roman" w:hint="eastAsia"/>
          <w:b/>
        </w:rPr>
        <w:t>に</w:t>
      </w:r>
      <w:r w:rsidRPr="004F41AB">
        <w:rPr>
          <w:rFonts w:ascii="Century" w:eastAsia="ＭＳ 明朝" w:hAnsi="Century" w:cs="Times New Roman" w:hint="eastAsia"/>
        </w:rPr>
        <w:t>アップしておいた。</w:t>
      </w:r>
    </w:p>
    <w:p w:rsidR="00EE00A3" w:rsidRPr="00EE00A3" w:rsidRDefault="00EE00A3" w:rsidP="00EE00A3">
      <w:pPr>
        <w:widowControl/>
        <w:tabs>
          <w:tab w:val="right" w:leader="dot" w:pos="8494"/>
        </w:tabs>
        <w:ind w:leftChars="300" w:left="630" w:firstLine="360"/>
        <w:jc w:val="left"/>
        <w:rPr>
          <w:rFonts w:ascii="Century" w:eastAsia="ＭＳ 明朝" w:hAnsi="Century" w:cs="Times New Roman"/>
          <w:noProof/>
        </w:rPr>
      </w:pPr>
      <w:r w:rsidRPr="00EE00A3">
        <w:rPr>
          <w:rFonts w:ascii="Century" w:eastAsia="ＭＳ 明朝" w:hAnsi="Century" w:cs="Times New Roman"/>
          <w:noProof/>
          <w:color w:val="0000FF"/>
          <w:kern w:val="0"/>
          <w:sz w:val="22"/>
          <w:u w:val="single"/>
        </w:rPr>
        <w:t>Regions and cities as hubs of innovation</w:t>
      </w:r>
      <w:r w:rsidRPr="00EE00A3">
        <w:rPr>
          <w:rFonts w:ascii="Century" w:eastAsia="ＭＳ 明朝" w:hAnsi="Century" w:cs="Times New Roman"/>
          <w:noProof/>
          <w:webHidden/>
          <w:kern w:val="0"/>
          <w:sz w:val="22"/>
        </w:rPr>
        <w:tab/>
      </w:r>
      <w:r>
        <w:rPr>
          <w:rFonts w:ascii="Century" w:eastAsia="ＭＳ 明朝" w:hAnsi="Century" w:cs="Times New Roman"/>
          <w:noProof/>
          <w:webHidden/>
          <w:kern w:val="0"/>
          <w:sz w:val="22"/>
        </w:rPr>
        <w:t>67-70</w:t>
      </w:r>
    </w:p>
    <w:p w:rsidR="00EE00A3" w:rsidRPr="00183996" w:rsidRDefault="00EE00A3" w:rsidP="00EE00A3">
      <w:pPr>
        <w:widowControl/>
        <w:tabs>
          <w:tab w:val="right" w:leader="dot" w:pos="8494"/>
        </w:tabs>
        <w:ind w:leftChars="100" w:left="210" w:firstLine="360"/>
        <w:jc w:val="left"/>
        <w:rPr>
          <w:rFonts w:ascii="Century" w:eastAsia="ＭＳ 明朝" w:hAnsi="Century" w:cs="Times New Roman"/>
          <w:noProof/>
          <w:color w:val="0000FF"/>
          <w:kern w:val="0"/>
          <w:sz w:val="22"/>
          <w:u w:val="single"/>
        </w:rPr>
      </w:pPr>
      <w:r w:rsidRPr="00183996">
        <w:t xml:space="preserve"> </w:t>
      </w:r>
      <w:r w:rsidRPr="00183996">
        <w:rPr>
          <w:rFonts w:ascii="Century" w:eastAsia="ＭＳ 明朝" w:hAnsi="Century" w:cs="Times New Roman"/>
          <w:noProof/>
          <w:color w:val="0000FF"/>
          <w:kern w:val="0"/>
          <w:sz w:val="22"/>
          <w:u w:val="single"/>
        </w:rPr>
        <w:t xml:space="preserve">Box </w:t>
      </w:r>
      <w:r w:rsidRPr="00EE00A3">
        <w:rPr>
          <w:rFonts w:ascii="Century" w:eastAsia="ＭＳ 明朝" w:hAnsi="Century" w:cs="Times New Roman"/>
          <w:noProof/>
          <w:color w:val="0000FF"/>
          <w:kern w:val="0"/>
          <w:sz w:val="22"/>
          <w:u w:val="single"/>
        </w:rPr>
        <w:t>D: Urban Innovations</w:t>
      </w:r>
      <w:r w:rsidRPr="00D31292">
        <w:rPr>
          <w:rFonts w:ascii="Century" w:eastAsia="ＭＳ 明朝" w:hAnsi="Century" w:cs="Times New Roman"/>
          <w:noProof/>
          <w:webHidden/>
          <w:kern w:val="0"/>
          <w:sz w:val="22"/>
        </w:rPr>
        <w:tab/>
      </w:r>
      <w:r>
        <w:rPr>
          <w:rFonts w:ascii="Century" w:eastAsia="ＭＳ 明朝" w:hAnsi="Century" w:cs="Times New Roman"/>
          <w:noProof/>
          <w:webHidden/>
          <w:kern w:val="0"/>
          <w:sz w:val="22"/>
        </w:rPr>
        <w:t>70-71</w:t>
      </w:r>
    </w:p>
    <w:p w:rsidR="00EE00A3" w:rsidRPr="004F41AB" w:rsidRDefault="00EE00A3" w:rsidP="00EE00A3">
      <w:pPr>
        <w:rPr>
          <w:rFonts w:ascii="Century" w:eastAsia="ＭＳ 明朝" w:hAnsi="Century" w:cs="Times New Roman"/>
        </w:rPr>
      </w:pPr>
      <w:r w:rsidRPr="004F41AB">
        <w:rPr>
          <w:rFonts w:ascii="Century" w:eastAsia="ＭＳ 明朝" w:hAnsi="Century" w:cs="Times New Roman" w:hint="eastAsia"/>
        </w:rPr>
        <w:t>を和訳した。</w:t>
      </w:r>
    </w:p>
    <w:p w:rsidR="00182D0C" w:rsidRDefault="00182D0C"/>
    <w:p w:rsidR="00EE00A3" w:rsidRPr="00506BEE" w:rsidRDefault="00EE00A3">
      <w:pPr>
        <w:rPr>
          <w:b/>
        </w:rPr>
      </w:pPr>
      <w:r>
        <w:t xml:space="preserve">　</w:t>
      </w:r>
      <w:r w:rsidRPr="00506BEE">
        <w:rPr>
          <w:b/>
        </w:rPr>
        <w:t>今週の</w:t>
      </w:r>
      <w:r w:rsidRPr="00506BEE">
        <w:rPr>
          <w:b/>
        </w:rPr>
        <w:t>punch line</w:t>
      </w:r>
      <w:r w:rsidR="00ED2891" w:rsidRPr="00506BEE">
        <w:rPr>
          <w:b/>
        </w:rPr>
        <w:t>は</w:t>
      </w:r>
      <w:r w:rsidR="00ED2891" w:rsidRPr="00506BEE">
        <w:rPr>
          <w:b/>
        </w:rPr>
        <w:t>67</w:t>
      </w:r>
      <w:r w:rsidR="00ED2891" w:rsidRPr="00506BEE">
        <w:rPr>
          <w:b/>
        </w:rPr>
        <w:t>頁の：</w:t>
      </w:r>
    </w:p>
    <w:p w:rsidR="00506BEE" w:rsidRDefault="00506BEE" w:rsidP="00506BEE">
      <w:pPr>
        <w:ind w:firstLineChars="100" w:firstLine="210"/>
      </w:pPr>
      <w:r>
        <w:t>私</w:t>
      </w:r>
      <w:r w:rsidR="00CC7414">
        <w:t>（</w:t>
      </w:r>
      <w:r w:rsidR="00CC7414">
        <w:t>Klaus Schwab</w:t>
      </w:r>
      <w:r w:rsidR="00CC7414">
        <w:t>）</w:t>
      </w:r>
      <w:r>
        <w:t>が特に心配なのは、</w:t>
      </w:r>
      <w:r>
        <w:t>automation</w:t>
      </w:r>
      <w:r w:rsidR="00446D82">
        <w:t>（機械が人間</w:t>
      </w:r>
      <w:r w:rsidR="00446D82">
        <w:t>の労働</w:t>
      </w:r>
      <w:r w:rsidR="00446D82">
        <w:t>を置き換えること）</w:t>
      </w:r>
      <w:r>
        <w:t>が特定の</w:t>
      </w:r>
      <w:r>
        <w:t>countries and regions</w:t>
      </w:r>
      <w:r>
        <w:t>に悪影響を及ぼさないかということ。即ち、急成長を遂げた</w:t>
      </w:r>
      <w:r>
        <w:t>markets</w:t>
      </w:r>
      <w:r>
        <w:t>や開発途上</w:t>
      </w:r>
      <w:r>
        <w:t>countries</w:t>
      </w:r>
      <w:r>
        <w:t>などが</w:t>
      </w:r>
      <w:r>
        <w:t>goods and services</w:t>
      </w:r>
      <w:r>
        <w:t>を労働集約的</w:t>
      </w:r>
      <w:r w:rsidR="00CC7414">
        <w:t>（</w:t>
      </w:r>
      <w:r w:rsidR="00CC7414">
        <w:t>labor-intensive</w:t>
      </w:r>
      <w:r w:rsidR="00CC7414">
        <w:t>）</w:t>
      </w:r>
      <w:r>
        <w:t>に生産することによって享受した比較優位性が、今後急激に損なわれることが懸念される。こうなれば、近年大いに栄えた</w:t>
      </w:r>
      <w:r>
        <w:t>countries and regions</w:t>
      </w:r>
      <w:r>
        <w:t>の幾つかが一気に壊滅することも考えられる。</w:t>
      </w:r>
    </w:p>
    <w:p w:rsidR="00506BEE" w:rsidRDefault="00506BEE" w:rsidP="00506BEE">
      <w:pPr>
        <w:ind w:firstLineChars="100" w:firstLine="210"/>
      </w:pPr>
      <w:r>
        <w:t>･･･を選んだ。</w:t>
      </w:r>
    </w:p>
    <w:p w:rsidR="00506BEE" w:rsidRDefault="00506BEE" w:rsidP="00506BEE">
      <w:pPr>
        <w:ind w:firstLineChars="100" w:firstLine="210"/>
      </w:pPr>
    </w:p>
    <w:p w:rsidR="00506BEE" w:rsidRDefault="00506BEE" w:rsidP="00506BEE">
      <w:pPr>
        <w:ind w:firstLineChars="100" w:firstLine="211"/>
      </w:pPr>
      <w:r w:rsidRPr="00506BEE">
        <w:rPr>
          <w:b/>
        </w:rPr>
        <w:t>そう、この「</w:t>
      </w:r>
      <w:r w:rsidRPr="00506BEE">
        <w:rPr>
          <w:b/>
        </w:rPr>
        <w:t>一気に壊滅する</w:t>
      </w:r>
      <w:r w:rsidR="00695D4E">
        <w:rPr>
          <w:b/>
        </w:rPr>
        <w:t>ことが懸念される</w:t>
      </w:r>
      <w:r w:rsidRPr="00506BEE">
        <w:rPr>
          <w:b/>
        </w:rPr>
        <w:t>」</w:t>
      </w:r>
      <w:r w:rsidRPr="00506BEE">
        <w:rPr>
          <w:b/>
        </w:rPr>
        <w:t>country</w:t>
      </w:r>
      <w:r w:rsidRPr="00506BEE">
        <w:rPr>
          <w:b/>
        </w:rPr>
        <w:t>に日本も含まれると私は思う</w:t>
      </w:r>
      <w:r>
        <w:t>。なぜなら、日本が急成長を遂げたのは、「</w:t>
      </w:r>
      <w:r>
        <w:t>労働集約的に享受した比較優位性</w:t>
      </w:r>
      <w:r>
        <w:t>」だと思うからだ。「えっ」と異論をとなえる読者もいるかもしれない。自然科学で日本はノーベル賞を幾つも取るほど優れている。自動車も家電も半導体も一時は世界シェア</w:t>
      </w:r>
      <w:r>
        <w:t>No.1</w:t>
      </w:r>
      <w:r>
        <w:t>になった。日本が大いに栄えたのは、労働集約的</w:t>
      </w:r>
      <w:r w:rsidR="003C03E4">
        <w:t>比較優位性</w:t>
      </w:r>
      <w:r>
        <w:t>でなくその科学技術力の高さ故ではないか、と。</w:t>
      </w:r>
    </w:p>
    <w:p w:rsidR="00506BEE" w:rsidRDefault="00506BEE" w:rsidP="00506BEE">
      <w:pPr>
        <w:ind w:firstLineChars="100" w:firstLine="210"/>
      </w:pPr>
    </w:p>
    <w:p w:rsidR="00193F53" w:rsidRDefault="00BC556B" w:rsidP="00506BEE">
      <w:pPr>
        <w:ind w:firstLineChars="100" w:firstLine="211"/>
      </w:pPr>
      <w:r>
        <w:rPr>
          <w:rFonts w:hint="eastAsia"/>
          <w:b/>
        </w:rPr>
        <w:t>確かに</w:t>
      </w:r>
      <w:r w:rsidR="006B43E4">
        <w:rPr>
          <w:rFonts w:hint="eastAsia"/>
          <w:b/>
        </w:rPr>
        <w:t>日本の</w:t>
      </w:r>
      <w:bookmarkStart w:id="0" w:name="_GoBack"/>
      <w:bookmarkEnd w:id="0"/>
      <w:r w:rsidR="00506BEE" w:rsidRPr="00BC556B">
        <w:rPr>
          <w:rFonts w:hint="eastAsia"/>
          <w:b/>
        </w:rPr>
        <w:t>技術力は高いと思う。しかし</w:t>
      </w:r>
      <w:r w:rsidRPr="00BC556B">
        <w:rPr>
          <w:rFonts w:hint="eastAsia"/>
          <w:b/>
        </w:rPr>
        <w:t>科学はどうだろうか</w:t>
      </w:r>
      <w:r>
        <w:rPr>
          <w:rFonts w:hint="eastAsia"/>
        </w:rPr>
        <w:t>。そもそも科学</w:t>
      </w:r>
      <w:r w:rsidR="00605973">
        <w:rPr>
          <w:rFonts w:hint="eastAsia"/>
        </w:rPr>
        <w:t>「</w:t>
      </w:r>
      <w:r>
        <w:rPr>
          <w:rFonts w:hint="eastAsia"/>
        </w:rPr>
        <w:t>力」というのはピンと来ない。科学は、力任せというより「探究心」つまり究極を求める心のなせる技だと思う。</w:t>
      </w:r>
      <w:r w:rsidR="00193F53">
        <w:rPr>
          <w:rFonts w:hint="eastAsia"/>
        </w:rPr>
        <w:t>「力」が不必要だとは言わないが、少なくとも「心」が主で「力」は従。</w:t>
      </w:r>
    </w:p>
    <w:p w:rsidR="00506BEE" w:rsidRDefault="00BC556B" w:rsidP="00506BEE">
      <w:pPr>
        <w:ind w:firstLineChars="100" w:firstLine="210"/>
      </w:pPr>
      <w:r>
        <w:rPr>
          <w:rFonts w:hint="eastAsia"/>
        </w:rPr>
        <w:lastRenderedPageBreak/>
        <w:t>究極を求める心</w:t>
      </w:r>
      <w:r>
        <w:rPr>
          <w:rFonts w:hint="eastAsia"/>
        </w:rPr>
        <w:t>、この点で日本人は優れていると言えるだろうか。</w:t>
      </w:r>
    </w:p>
    <w:p w:rsidR="00BC556B" w:rsidRDefault="00BC556B" w:rsidP="00506BEE">
      <w:pPr>
        <w:ind w:firstLineChars="100" w:firstLine="210"/>
      </w:pPr>
      <w:r>
        <w:t>勿論、</w:t>
      </w:r>
      <w:r w:rsidR="00605973">
        <w:t>探究心に優れた日本人はいる。科学の分野で探究心に優れた人も多い。そうした人の中から物理化学生物医学でノーベル賞を取る人も出た。</w:t>
      </w:r>
    </w:p>
    <w:p w:rsidR="00605973" w:rsidRDefault="00605973" w:rsidP="00506BEE">
      <w:pPr>
        <w:ind w:firstLineChars="100" w:firstLine="210"/>
      </w:pPr>
      <w:r>
        <w:rPr>
          <w:rFonts w:hint="eastAsia"/>
        </w:rPr>
        <w:t>しかし全体としてはどうだろうか。特に、バブルが崩壊して以降、</w:t>
      </w:r>
      <w:r w:rsidR="00A149AD">
        <w:rPr>
          <w:rFonts w:hint="eastAsia"/>
        </w:rPr>
        <w:t>GDP</w:t>
      </w:r>
      <w:r w:rsidR="00A149AD">
        <w:rPr>
          <w:rFonts w:hint="eastAsia"/>
        </w:rPr>
        <w:t>が五百兆円周辺に留まり</w:t>
      </w:r>
      <w:r w:rsidR="00193F53">
        <w:rPr>
          <w:rFonts w:hint="eastAsia"/>
        </w:rPr>
        <w:t>経済成長が止まって</w:t>
      </w:r>
      <w:r>
        <w:rPr>
          <w:rFonts w:hint="eastAsia"/>
        </w:rPr>
        <w:t>失われたン十年が始まってからの日本人に、「探究心」、特に天文や純粋数学でなく実世界につながり</w:t>
      </w:r>
      <w:r w:rsidR="00193F53">
        <w:rPr>
          <w:rFonts w:hint="eastAsia"/>
        </w:rPr>
        <w:t>が見える</w:t>
      </w:r>
      <w:r>
        <w:rPr>
          <w:rFonts w:hint="eastAsia"/>
        </w:rPr>
        <w:t>科学分野で「探究心」を中心に据えて生きている人は、少ない様に思える。</w:t>
      </w:r>
    </w:p>
    <w:p w:rsidR="003B790E" w:rsidRDefault="00605973" w:rsidP="00506BEE">
      <w:pPr>
        <w:ind w:firstLineChars="100" w:firstLine="210"/>
      </w:pPr>
      <w:r>
        <w:t>それはある意味仕方が無い。なぜなら、</w:t>
      </w:r>
      <w:r w:rsidR="00193F53">
        <w:rPr>
          <w:rFonts w:hint="eastAsia"/>
        </w:rPr>
        <w:t>経済成長が</w:t>
      </w:r>
      <w:r w:rsidR="00193F53">
        <w:rPr>
          <w:rFonts w:hint="eastAsia"/>
        </w:rPr>
        <w:t>止まった中で、</w:t>
      </w:r>
      <w:r w:rsidR="00193F53">
        <w:rPr>
          <w:rFonts w:hint="eastAsia"/>
        </w:rPr>
        <w:t>実世界につながり</w:t>
      </w:r>
      <w:r w:rsidR="003B790E">
        <w:rPr>
          <w:rFonts w:hint="eastAsia"/>
        </w:rPr>
        <w:t>が見える</w:t>
      </w:r>
      <w:r w:rsidR="00193F53">
        <w:rPr>
          <w:rFonts w:hint="eastAsia"/>
        </w:rPr>
        <w:t>科学分野で</w:t>
      </w:r>
      <w:r w:rsidR="00193F53">
        <w:rPr>
          <w:rFonts w:hint="eastAsia"/>
        </w:rPr>
        <w:t>生計を立てている人は、早く結果を出すことを周りから求められるからだ。「探究心が大事」なんて言っていると「何を寝ぼけたことを言っている。早く結果を出せ」と言われてしまう。</w:t>
      </w:r>
    </w:p>
    <w:p w:rsidR="00605973" w:rsidRDefault="003B790E" w:rsidP="00506BEE">
      <w:pPr>
        <w:ind w:firstLineChars="100" w:firstLine="210"/>
      </w:pPr>
      <w:r>
        <w:rPr>
          <w:rFonts w:hint="eastAsia"/>
        </w:rPr>
        <w:t>現在、日本国家の借金は一千兆円を越え、毎年百数十兆円ずつ増えている。この状況では益々「早く結果を出せ」と言われる。「いや、急がば回れ。ここはじっくりと探究心を持って究極を求めた方が却って経済を立て直せるはず。」と言い出すことが益々難しくなる。</w:t>
      </w:r>
    </w:p>
    <w:p w:rsidR="003B790E" w:rsidRDefault="003B790E" w:rsidP="00506BEE">
      <w:pPr>
        <w:ind w:firstLineChars="100" w:firstLine="210"/>
      </w:pPr>
    </w:p>
    <w:p w:rsidR="003B790E" w:rsidRDefault="003B790E" w:rsidP="00506BEE">
      <w:pPr>
        <w:ind w:firstLineChars="100" w:firstLine="211"/>
      </w:pPr>
      <w:r w:rsidRPr="00695D4E">
        <w:rPr>
          <w:rFonts w:hint="eastAsia"/>
          <w:b/>
        </w:rPr>
        <w:t>･･･長くなった</w:t>
      </w:r>
      <w:r>
        <w:rPr>
          <w:rFonts w:hint="eastAsia"/>
        </w:rPr>
        <w:t>。まとめると、バブルが崩壊して以降の日本が</w:t>
      </w:r>
      <w:r w:rsidR="00695D4E">
        <w:rPr>
          <w:rFonts w:hint="eastAsia"/>
        </w:rPr>
        <w:t>経済成長しなくなったのは、「</w:t>
      </w:r>
      <w:r w:rsidR="00695D4E">
        <w:t>労働集約的に生産することによって享受</w:t>
      </w:r>
      <w:r w:rsidR="00695D4E">
        <w:t>できる</w:t>
      </w:r>
      <w:r w:rsidR="00695D4E">
        <w:t>比較優位性</w:t>
      </w:r>
      <w:r w:rsidR="00695D4E">
        <w:t>」</w:t>
      </w:r>
      <w:r w:rsidR="00A149AD">
        <w:t>に劣るから</w:t>
      </w:r>
      <w:r w:rsidR="00695D4E">
        <w:t>ではない</w:t>
      </w:r>
      <w:r w:rsidR="00E96B63">
        <w:t>。</w:t>
      </w:r>
      <w:r w:rsidR="00695D4E">
        <w:t>このことは確かだ。もう一つ言えるのは、『戦後の高度経済成長からバブル崩壊までの日本の経済成長を支えたのは、第一に</w:t>
      </w:r>
      <w:r w:rsidR="00695D4E">
        <w:rPr>
          <w:rFonts w:hint="eastAsia"/>
        </w:rPr>
        <w:t>「</w:t>
      </w:r>
      <w:r w:rsidR="00695D4E">
        <w:t>労働集約的比較優位性」</w:t>
      </w:r>
      <w:r w:rsidR="00695D4E">
        <w:t>、第二に「技術力」。科学を探究する点において優れていたからではない。</w:t>
      </w:r>
      <w:r w:rsidR="00695D4E">
        <w:t>』</w:t>
      </w:r>
      <w:r w:rsidR="00695D4E">
        <w:t>と</w:t>
      </w:r>
      <w:r w:rsidR="00CC7414">
        <w:t>いうこと</w:t>
      </w:r>
      <w:r w:rsidR="00695D4E">
        <w:t>。</w:t>
      </w:r>
    </w:p>
    <w:p w:rsidR="00CC7414" w:rsidRDefault="00CC7414" w:rsidP="00506BEE">
      <w:pPr>
        <w:ind w:firstLineChars="100" w:firstLine="210"/>
        <w:rPr>
          <w:rFonts w:hint="eastAsia"/>
        </w:rPr>
      </w:pPr>
      <w:r>
        <w:t>しかもこの日本の高い「技術力」も、人間の持つ</w:t>
      </w:r>
      <w:r>
        <w:t>capacity</w:t>
      </w:r>
      <w:r>
        <w:t>と</w:t>
      </w:r>
      <w:r>
        <w:t>capability</w:t>
      </w:r>
      <w:r>
        <w:t>を</w:t>
      </w:r>
      <w:r w:rsidR="003A286E">
        <w:t>活用</w:t>
      </w:r>
      <w:r>
        <w:t>したからというよりは、</w:t>
      </w:r>
      <w:r>
        <w:t>ability</w:t>
      </w:r>
      <w:r>
        <w:t>を上手に使ったからだ、と私は思う。つまり、</w:t>
      </w:r>
      <w:r>
        <w:t>work-intensive</w:t>
      </w:r>
      <w:r>
        <w:t>というより</w:t>
      </w:r>
      <w:r>
        <w:t>labor-intensive</w:t>
      </w:r>
      <w:r>
        <w:t>（労働集約的）に日本の「技術力」は高まったのだと思う。</w:t>
      </w:r>
    </w:p>
    <w:p w:rsidR="00695D4E" w:rsidRDefault="00695D4E" w:rsidP="00506BEE">
      <w:pPr>
        <w:ind w:firstLineChars="100" w:firstLine="210"/>
      </w:pPr>
    </w:p>
    <w:p w:rsidR="00695D4E" w:rsidRDefault="00695D4E" w:rsidP="00506BEE">
      <w:pPr>
        <w:ind w:firstLineChars="100" w:firstLine="211"/>
      </w:pPr>
      <w:r w:rsidRPr="007773D3">
        <w:rPr>
          <w:b/>
        </w:rPr>
        <w:t>即ち</w:t>
      </w:r>
      <w:r w:rsidR="007773D3" w:rsidRPr="007773D3">
        <w:rPr>
          <w:b/>
        </w:rPr>
        <w:t>やはり</w:t>
      </w:r>
      <w:r w:rsidRPr="007773D3">
        <w:rPr>
          <w:b/>
        </w:rPr>
        <w:t>、</w:t>
      </w:r>
      <w:r w:rsidR="007773D3" w:rsidRPr="007773D3">
        <w:rPr>
          <w:b/>
        </w:rPr>
        <w:t>「一気に壊滅することが懸念される」</w:t>
      </w:r>
      <w:r w:rsidR="007773D3" w:rsidRPr="007773D3">
        <w:rPr>
          <w:b/>
        </w:rPr>
        <w:t>country</w:t>
      </w:r>
      <w:r w:rsidR="007773D3" w:rsidRPr="007773D3">
        <w:rPr>
          <w:b/>
        </w:rPr>
        <w:t>に日本も含まれると私は思う。</w:t>
      </w:r>
      <w:r w:rsidR="007773D3" w:rsidRPr="007773D3">
        <w:t>確かに、壊滅を逃れる手段が</w:t>
      </w:r>
      <w:r w:rsidR="007773D3">
        <w:t>「科学探究心」かどうかは分からない。</w:t>
      </w:r>
      <w:r w:rsidR="007773D3">
        <w:t>Klaus Schwab</w:t>
      </w:r>
      <w:r w:rsidR="007773D3">
        <w:t>は、今週和訳した部分では、</w:t>
      </w:r>
      <w:r w:rsidR="007773D3">
        <w:t>smart cities</w:t>
      </w:r>
      <w:r w:rsidR="007773D3">
        <w:t>の重要性と</w:t>
      </w:r>
      <w:r w:rsidR="007773D3">
        <w:t>data deficit</w:t>
      </w:r>
      <w:r w:rsidR="007773D3">
        <w:t>の除去</w:t>
      </w:r>
      <w:r w:rsidR="00A149AD">
        <w:rPr>
          <w:rStyle w:val="ab"/>
        </w:rPr>
        <w:footnoteReference w:id="1"/>
      </w:r>
      <w:r w:rsidR="007773D3">
        <w:t>とを強調し、それらを行うことで、</w:t>
      </w:r>
      <w:r w:rsidR="007773D3">
        <w:t>新型協業（</w:t>
      </w:r>
      <w:r w:rsidR="007773D3">
        <w:t>new models of collaboration</w:t>
      </w:r>
      <w:r w:rsidR="007773D3">
        <w:t>）の効率と起業が可能となり、</w:t>
      </w:r>
      <w:r w:rsidR="007773D3">
        <w:t>shared prosperity</w:t>
      </w:r>
      <w:r w:rsidR="007773D3">
        <w:t>とその経済的機会を創り出すことが出来る様になる</w:t>
      </w:r>
      <w:r w:rsidR="007773D3">
        <w:t>、と述べている</w:t>
      </w:r>
      <w:r w:rsidR="007773D3">
        <w:t>。</w:t>
      </w:r>
    </w:p>
    <w:p w:rsidR="007773D3" w:rsidRDefault="00D71C94" w:rsidP="00506BEE">
      <w:pPr>
        <w:ind w:firstLineChars="100" w:firstLine="210"/>
      </w:pPr>
      <w:r>
        <w:t>しかし兎に角、壊滅を逃れる手段が</w:t>
      </w:r>
      <w:r>
        <w:rPr>
          <w:rFonts w:hint="eastAsia"/>
        </w:rPr>
        <w:t>「</w:t>
      </w:r>
      <w:r>
        <w:t>労働集約的に享受できる比較優位性」</w:t>
      </w:r>
      <w:r>
        <w:t>でないことは確かだ。</w:t>
      </w:r>
      <w:r w:rsidR="00A149AD">
        <w:t>やはり</w:t>
      </w:r>
      <w:r w:rsidR="007773D3">
        <w:t>、このままでは日本は、</w:t>
      </w:r>
      <w:r w:rsidR="007773D3" w:rsidRPr="007773D3">
        <w:t>「一気に壊滅することが懸念される」</w:t>
      </w:r>
      <w:r w:rsidR="007773D3">
        <w:t>と私は思う。</w:t>
      </w:r>
    </w:p>
    <w:p w:rsidR="0075053A" w:rsidRDefault="0075053A" w:rsidP="00506BEE">
      <w:pPr>
        <w:ind w:firstLineChars="100" w:firstLine="210"/>
        <w:rPr>
          <w:rFonts w:hint="eastAsia"/>
        </w:rPr>
      </w:pPr>
    </w:p>
    <w:p w:rsidR="007773D3" w:rsidRPr="007773D3" w:rsidRDefault="007773D3" w:rsidP="007773D3">
      <w:pPr>
        <w:ind w:firstLineChars="100" w:firstLine="210"/>
        <w:jc w:val="right"/>
        <w:rPr>
          <w:rFonts w:hint="eastAsia"/>
        </w:rPr>
      </w:pPr>
      <w:r>
        <w:t>今週は以上。来週も請うご期待。</w:t>
      </w:r>
    </w:p>
    <w:sectPr w:rsidR="007773D3" w:rsidRPr="007773D3">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CBB" w:rsidRDefault="00A47CBB" w:rsidP="00650639">
      <w:r>
        <w:separator/>
      </w:r>
    </w:p>
  </w:endnote>
  <w:endnote w:type="continuationSeparator" w:id="0">
    <w:p w:rsidR="00A47CBB" w:rsidRDefault="00A47CBB" w:rsidP="00650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2484210"/>
      <w:docPartObj>
        <w:docPartGallery w:val="Page Numbers (Bottom of Page)"/>
        <w:docPartUnique/>
      </w:docPartObj>
    </w:sdtPr>
    <w:sdtContent>
      <w:p w:rsidR="007773D3" w:rsidRDefault="007773D3">
        <w:pPr>
          <w:pStyle w:val="a5"/>
          <w:jc w:val="center"/>
        </w:pPr>
        <w:r>
          <w:fldChar w:fldCharType="begin"/>
        </w:r>
        <w:r>
          <w:instrText>PAGE   \* MERGEFORMAT</w:instrText>
        </w:r>
        <w:r>
          <w:fldChar w:fldCharType="separate"/>
        </w:r>
        <w:r w:rsidR="006B43E4" w:rsidRPr="006B43E4">
          <w:rPr>
            <w:noProof/>
            <w:lang w:val="ja-JP"/>
          </w:rPr>
          <w:t>2</w:t>
        </w:r>
        <w:r>
          <w:fldChar w:fldCharType="end"/>
        </w:r>
      </w:p>
    </w:sdtContent>
  </w:sdt>
  <w:p w:rsidR="007773D3" w:rsidRDefault="007773D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CBB" w:rsidRDefault="00A47CBB" w:rsidP="00650639">
      <w:r>
        <w:separator/>
      </w:r>
    </w:p>
  </w:footnote>
  <w:footnote w:type="continuationSeparator" w:id="0">
    <w:p w:rsidR="00A47CBB" w:rsidRDefault="00A47CBB" w:rsidP="00650639">
      <w:r>
        <w:continuationSeparator/>
      </w:r>
    </w:p>
  </w:footnote>
  <w:footnote w:id="1">
    <w:p w:rsidR="00A149AD" w:rsidRDefault="00A149AD">
      <w:pPr>
        <w:pStyle w:val="a9"/>
        <w:rPr>
          <w:rFonts w:hint="eastAsia"/>
        </w:rPr>
      </w:pPr>
      <w:r>
        <w:rPr>
          <w:rStyle w:val="ab"/>
        </w:rPr>
        <w:footnoteRef/>
      </w:r>
      <w:r>
        <w:t xml:space="preserve"> </w:t>
      </w:r>
      <w:r>
        <w:rPr>
          <w:rFonts w:hint="eastAsia"/>
        </w:rPr>
        <w:t>日本語の壁は、</w:t>
      </w:r>
      <w:r>
        <w:t>data deficit</w:t>
      </w:r>
      <w:r>
        <w:t>の除去</w:t>
      </w:r>
      <w:r>
        <w:t>を行うのにとって高いハードルだと思う。一説に依れば、</w:t>
      </w:r>
      <w:r>
        <w:t>Internet</w:t>
      </w:r>
      <w:r>
        <w:t>に流れる情報の</w:t>
      </w:r>
      <w:r>
        <w:t>60%</w:t>
      </w:r>
      <w:r>
        <w:t>は英語であり、日本語は僅か</w:t>
      </w:r>
      <w:r>
        <w:t>5%</w:t>
      </w:r>
      <w:r>
        <w:t>であるという。こ</w:t>
      </w:r>
      <w:r w:rsidR="00D71C94">
        <w:t>の状況で</w:t>
      </w:r>
      <w:r>
        <w:t>deficit</w:t>
      </w:r>
      <w:r>
        <w:t>（欠損）を起こすな</w:t>
      </w:r>
      <w:r w:rsidR="00D71C94">
        <w:t>、という方が無理な話だと思う。</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textFit" w:percent="133"/>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A61"/>
    <w:rsid w:val="00182D0C"/>
    <w:rsid w:val="00193F53"/>
    <w:rsid w:val="003A286E"/>
    <w:rsid w:val="003B790E"/>
    <w:rsid w:val="003C03E4"/>
    <w:rsid w:val="00425A61"/>
    <w:rsid w:val="00446D82"/>
    <w:rsid w:val="00456875"/>
    <w:rsid w:val="004626E3"/>
    <w:rsid w:val="00506BEE"/>
    <w:rsid w:val="00605973"/>
    <w:rsid w:val="00650639"/>
    <w:rsid w:val="00695D4E"/>
    <w:rsid w:val="006B43E4"/>
    <w:rsid w:val="0075053A"/>
    <w:rsid w:val="007773D3"/>
    <w:rsid w:val="00863544"/>
    <w:rsid w:val="008E5517"/>
    <w:rsid w:val="00A149AD"/>
    <w:rsid w:val="00A47CBB"/>
    <w:rsid w:val="00BC556B"/>
    <w:rsid w:val="00BD55CE"/>
    <w:rsid w:val="00C03469"/>
    <w:rsid w:val="00C206E0"/>
    <w:rsid w:val="00CC7414"/>
    <w:rsid w:val="00CD0F98"/>
    <w:rsid w:val="00D71C94"/>
    <w:rsid w:val="00E96B63"/>
    <w:rsid w:val="00ED2891"/>
    <w:rsid w:val="00EE00A3"/>
    <w:rsid w:val="00F52885"/>
    <w:rsid w:val="00F96A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799199F-0BF9-4D12-B197-CD46C9620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06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0639"/>
    <w:pPr>
      <w:tabs>
        <w:tab w:val="center" w:pos="4252"/>
        <w:tab w:val="right" w:pos="8504"/>
      </w:tabs>
      <w:snapToGrid w:val="0"/>
    </w:pPr>
  </w:style>
  <w:style w:type="character" w:customStyle="1" w:styleId="a4">
    <w:name w:val="ヘッダー (文字)"/>
    <w:basedOn w:val="a0"/>
    <w:link w:val="a3"/>
    <w:uiPriority w:val="99"/>
    <w:rsid w:val="00650639"/>
  </w:style>
  <w:style w:type="paragraph" w:styleId="a5">
    <w:name w:val="footer"/>
    <w:basedOn w:val="a"/>
    <w:link w:val="a6"/>
    <w:uiPriority w:val="99"/>
    <w:unhideWhenUsed/>
    <w:rsid w:val="00650639"/>
    <w:pPr>
      <w:tabs>
        <w:tab w:val="center" w:pos="4252"/>
        <w:tab w:val="right" w:pos="8504"/>
      </w:tabs>
      <w:snapToGrid w:val="0"/>
    </w:pPr>
  </w:style>
  <w:style w:type="character" w:customStyle="1" w:styleId="a6">
    <w:name w:val="フッター (文字)"/>
    <w:basedOn w:val="a0"/>
    <w:link w:val="a5"/>
    <w:uiPriority w:val="99"/>
    <w:rsid w:val="00650639"/>
  </w:style>
  <w:style w:type="character" w:styleId="a7">
    <w:name w:val="Hyperlink"/>
    <w:basedOn w:val="a0"/>
    <w:uiPriority w:val="99"/>
    <w:unhideWhenUsed/>
    <w:rsid w:val="00182D0C"/>
    <w:rPr>
      <w:color w:val="0563C1" w:themeColor="hyperlink"/>
      <w:u w:val="single"/>
    </w:rPr>
  </w:style>
  <w:style w:type="character" w:styleId="a8">
    <w:name w:val="FollowedHyperlink"/>
    <w:basedOn w:val="a0"/>
    <w:uiPriority w:val="99"/>
    <w:semiHidden/>
    <w:unhideWhenUsed/>
    <w:rsid w:val="00182D0C"/>
    <w:rPr>
      <w:color w:val="954F72" w:themeColor="followedHyperlink"/>
      <w:u w:val="single"/>
    </w:rPr>
  </w:style>
  <w:style w:type="paragraph" w:styleId="a9">
    <w:name w:val="footnote text"/>
    <w:basedOn w:val="a"/>
    <w:link w:val="aa"/>
    <w:uiPriority w:val="99"/>
    <w:semiHidden/>
    <w:unhideWhenUsed/>
    <w:rsid w:val="00A149AD"/>
    <w:pPr>
      <w:snapToGrid w:val="0"/>
      <w:jc w:val="left"/>
    </w:pPr>
  </w:style>
  <w:style w:type="character" w:customStyle="1" w:styleId="aa">
    <w:name w:val="脚注文字列 (文字)"/>
    <w:basedOn w:val="a0"/>
    <w:link w:val="a9"/>
    <w:uiPriority w:val="99"/>
    <w:semiHidden/>
    <w:rsid w:val="00A149AD"/>
  </w:style>
  <w:style w:type="character" w:styleId="ab">
    <w:name w:val="footnote reference"/>
    <w:basedOn w:val="a0"/>
    <w:uiPriority w:val="99"/>
    <w:semiHidden/>
    <w:unhideWhenUsed/>
    <w:rsid w:val="00A149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lc.a.la9.jp" TargetMode="External"/><Relationship Id="rId3" Type="http://schemas.openxmlformats.org/officeDocument/2006/relationships/settings" Target="settings.xml"/><Relationship Id="rId7" Type="http://schemas.openxmlformats.org/officeDocument/2006/relationships/hyperlink" Target="http://llc.a.la9.jp/Papers/evolution%20history/evolution%20history%20of%20US%20partnership%20taxation%20rev9.pp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llc.a.la9.jp/Papers/IR4/The%20Fourth%20Industrial%20Revolution%20by%20Klaus%20Schwab%20revX.doc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B30C1-CC59-4D7A-A637-E58CD486E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2</Pages>
  <Words>386</Words>
  <Characters>2201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 Saito</dc:creator>
  <cp:keywords/>
  <dc:description/>
  <cp:lastModifiedBy>Jun Saito</cp:lastModifiedBy>
  <cp:revision>17</cp:revision>
  <dcterms:created xsi:type="dcterms:W3CDTF">2016-08-05T02:26:00Z</dcterms:created>
  <dcterms:modified xsi:type="dcterms:W3CDTF">2016-08-05T06:18:00Z</dcterms:modified>
</cp:coreProperties>
</file>