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E4" w:rsidRPr="001E4D74" w:rsidRDefault="00E537F1">
      <w:pPr>
        <w:rPr>
          <w:b/>
        </w:rPr>
      </w:pPr>
      <w:r w:rsidRPr="00FE634A">
        <w:rPr>
          <w:b/>
          <w:i/>
        </w:rPr>
        <w:t>The Fourth Industrial Revolution</w:t>
      </w:r>
      <w:r w:rsidR="00DB62C6" w:rsidRPr="001E4D74">
        <w:rPr>
          <w:b/>
        </w:rPr>
        <w:t xml:space="preserve"> by </w:t>
      </w:r>
      <w:r w:rsidR="008E0F97" w:rsidRPr="001E4D74">
        <w:rPr>
          <w:b/>
        </w:rPr>
        <w:t>ダ</w:t>
      </w:r>
      <w:r w:rsidR="00FE634A">
        <w:rPr>
          <w:b/>
        </w:rPr>
        <w:t>ボ</w:t>
      </w:r>
      <w:r w:rsidR="008E0F97" w:rsidRPr="001E4D74">
        <w:rPr>
          <w:b/>
        </w:rPr>
        <w:t>ス会議議長</w:t>
      </w:r>
      <w:r w:rsidR="00DB62C6" w:rsidRPr="001E4D74">
        <w:rPr>
          <w:b/>
        </w:rPr>
        <w:t>Klaus Schwab</w:t>
      </w:r>
      <w:r w:rsidR="00FE634A">
        <w:rPr>
          <w:b/>
        </w:rPr>
        <w:t>、</w:t>
      </w:r>
      <w:r w:rsidR="00F936F3">
        <w:fldChar w:fldCharType="begin"/>
      </w:r>
      <w:r w:rsidR="00F936F3">
        <w:instrText xml:space="preserve"> HYPERLINK "http://www.weforum.org/pages/the-fourth-industrial-revolution-by-klaus-schwab" </w:instrText>
      </w:r>
      <w:r w:rsidR="00F936F3">
        <w:fldChar w:fldCharType="separate"/>
      </w:r>
      <w:r w:rsidRPr="001E4D74">
        <w:rPr>
          <w:rStyle w:val="a3"/>
          <w:b/>
        </w:rPr>
        <w:t>書評</w:t>
      </w:r>
      <w:r w:rsidR="00F936F3">
        <w:rPr>
          <w:rStyle w:val="a3"/>
          <w:b/>
        </w:rPr>
        <w:fldChar w:fldCharType="end"/>
      </w:r>
      <w:r w:rsidRPr="001E4D74">
        <w:rPr>
          <w:b/>
        </w:rPr>
        <w:t>,</w:t>
      </w:r>
      <w:r w:rsidR="00DB62C6" w:rsidRPr="001E4D74">
        <w:rPr>
          <w:rFonts w:hint="eastAsia"/>
          <w:b/>
        </w:rPr>
        <w:t xml:space="preserve"> </w:t>
      </w:r>
      <w:hyperlink r:id="rId9" w:history="1">
        <w:r w:rsidR="008E0F97" w:rsidRPr="001E4D74">
          <w:rPr>
            <w:rStyle w:val="a3"/>
            <w:rFonts w:hint="eastAsia"/>
            <w:b/>
          </w:rPr>
          <w:t>序</w:t>
        </w:r>
        <w:r w:rsidR="008E76A3">
          <w:rPr>
            <w:rStyle w:val="a3"/>
            <w:rFonts w:hint="eastAsia"/>
            <w:b/>
          </w:rPr>
          <w:t>文</w:t>
        </w:r>
      </w:hyperlink>
      <w:r w:rsidR="008E0F97" w:rsidRPr="001E4D74">
        <w:rPr>
          <w:rFonts w:hint="eastAsia"/>
          <w:b/>
        </w:rPr>
        <w:t>の和訳</w:t>
      </w:r>
    </w:p>
    <w:p w:rsidR="00E537F1" w:rsidRDefault="00FA4C88" w:rsidP="00FA4C88">
      <w:pPr>
        <w:jc w:val="right"/>
      </w:pPr>
      <w:r>
        <w:rPr>
          <w:rFonts w:hint="eastAsia"/>
        </w:rPr>
        <w:t>20160212</w:t>
      </w:r>
      <w:r>
        <w:rPr>
          <w:rFonts w:hint="eastAsia"/>
        </w:rPr>
        <w:t xml:space="preserve">　和訳</w:t>
      </w:r>
      <w:r>
        <w:rPr>
          <w:rFonts w:hint="eastAsia"/>
        </w:rPr>
        <w:t>rev.1</w:t>
      </w:r>
      <w:r>
        <w:rPr>
          <w:rFonts w:hint="eastAsia"/>
        </w:rPr>
        <w:t xml:space="preserve">　齋藤旬</w:t>
      </w:r>
    </w:p>
    <w:p w:rsidR="00FA4C88" w:rsidRDefault="005D2F3B">
      <w:r>
        <w:rPr>
          <w:rFonts w:ascii="Arial" w:hAnsi="Arial" w:cs="Arial"/>
          <w:noProof/>
          <w:color w:val="111111"/>
          <w:sz w:val="20"/>
          <w:szCs w:val="20"/>
        </w:rPr>
        <w:drawing>
          <wp:anchor distT="0" distB="0" distL="114300" distR="114300" simplePos="0" relativeHeight="251658240" behindDoc="0" locked="0" layoutInCell="1" allowOverlap="1" wp14:anchorId="42A15B96" wp14:editId="43436009">
            <wp:simplePos x="0" y="0"/>
            <wp:positionH relativeFrom="column">
              <wp:posOffset>-3810</wp:posOffset>
            </wp:positionH>
            <wp:positionV relativeFrom="paragraph">
              <wp:posOffset>233045</wp:posOffset>
            </wp:positionV>
            <wp:extent cx="1491615" cy="2371725"/>
            <wp:effectExtent l="0" t="0" r="0" b="9525"/>
            <wp:wrapSquare wrapText="bothSides"/>
            <wp:docPr id="2" name="imgBlkFront" descr="http://ecx.images-amazon.com/images/I/51o-6Mp8DkL._SX31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o-6Mp8DkL._SX312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161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7F1" w:rsidRDefault="00311986" w:rsidP="00311986">
      <w:r>
        <w:rPr>
          <w:rFonts w:hint="eastAsia"/>
        </w:rPr>
        <w:t>【</w:t>
      </w:r>
      <w:r w:rsidR="00067B5C">
        <w:fldChar w:fldCharType="begin"/>
      </w:r>
      <w:r w:rsidR="00067B5C">
        <w:instrText xml:space="preserve"> HYPERLINK "http://www.weforum.org/pages/the-fourth-industrial-revolution-by-klaus-schwab" </w:instrText>
      </w:r>
      <w:r w:rsidR="00067B5C">
        <w:fldChar w:fldCharType="separate"/>
      </w:r>
      <w:r w:rsidRPr="001E4D74">
        <w:rPr>
          <w:rStyle w:val="a3"/>
          <w:b/>
        </w:rPr>
        <w:t>書評</w:t>
      </w:r>
      <w:r w:rsidR="00067B5C">
        <w:rPr>
          <w:rStyle w:val="a3"/>
          <w:b/>
        </w:rPr>
        <w:fldChar w:fldCharType="end"/>
      </w:r>
      <w:r>
        <w:rPr>
          <w:rFonts w:hint="eastAsia"/>
        </w:rPr>
        <w:t xml:space="preserve">】　</w:t>
      </w:r>
      <w:r w:rsidR="00DB62C6">
        <w:t>Ubiquitous and mobile</w:t>
      </w:r>
      <w:r w:rsidR="00DB62C6">
        <w:rPr>
          <w:rFonts w:hint="eastAsia"/>
        </w:rPr>
        <w:t xml:space="preserve"> supercomputing</w:t>
      </w:r>
      <w:r w:rsidR="00DB62C6">
        <w:rPr>
          <w:rFonts w:hint="eastAsia"/>
        </w:rPr>
        <w:t>、知性ロボット、自動運転車、</w:t>
      </w:r>
      <w:r w:rsidR="00DB62C6">
        <w:rPr>
          <w:rFonts w:hint="eastAsia"/>
        </w:rPr>
        <w:t>neuro-technology</w:t>
      </w:r>
      <w:r w:rsidR="00DB62C6">
        <w:rPr>
          <w:rFonts w:hint="eastAsia"/>
        </w:rPr>
        <w:t>による脳強化、遺伝子編集。</w:t>
      </w:r>
      <w:r w:rsidR="00DB62C6">
        <w:t xml:space="preserve"> </w:t>
      </w:r>
      <w:r w:rsidR="00FA4C88">
        <w:t>私達の周りは劇的変化の証拠に満ちている。そしてこ</w:t>
      </w:r>
      <w:r w:rsidR="00117CD6">
        <w:t>の変化</w:t>
      </w:r>
      <w:r w:rsidR="00FA4C88">
        <w:t>は指数関数的速度で進行している。</w:t>
      </w:r>
    </w:p>
    <w:p w:rsidR="00FA4C88" w:rsidRDefault="00FA4C88" w:rsidP="00FA4C88">
      <w:pPr>
        <w:ind w:firstLineChars="100" w:firstLine="210"/>
      </w:pPr>
    </w:p>
    <w:p w:rsidR="00FA4C88" w:rsidRDefault="00FA4C88" w:rsidP="00FA4C88">
      <w:pPr>
        <w:ind w:firstLineChars="100" w:firstLine="210"/>
      </w:pPr>
      <w:r>
        <w:rPr>
          <w:rFonts w:hint="eastAsia"/>
        </w:rPr>
        <w:t>世界経済フォーラムの創設者で議長である</w:t>
      </w:r>
      <w:r w:rsidRPr="00FA4C88">
        <w:t>Klaus Schwab</w:t>
      </w:r>
      <w:r w:rsidR="000E5368">
        <w:t>教授は、過去四十年間</w:t>
      </w:r>
      <w:r w:rsidR="000E5368">
        <w:t>global affairs</w:t>
      </w:r>
      <w:r w:rsidR="000E5368">
        <w:t>の中心にいる。その彼が確信している。私達は今、或る革命の</w:t>
      </w:r>
      <w:r w:rsidR="00546819">
        <w:t>始まりのただ中にいる。それは私達の</w:t>
      </w:r>
      <w:r w:rsidR="003E60D2">
        <w:t>生き方、働き方、他者との関係性を根底から変える。彼の近著</w:t>
      </w:r>
      <w:r w:rsidR="003E60D2" w:rsidRPr="003E60D2">
        <w:rPr>
          <w:i/>
        </w:rPr>
        <w:t>The Fourth Industrial Revolution</w:t>
      </w:r>
      <w:r w:rsidR="003E60D2">
        <w:t>が、この根本的変化について詳解している。</w:t>
      </w:r>
    </w:p>
    <w:p w:rsidR="003E60D2" w:rsidRDefault="003E60D2" w:rsidP="00FA4C88">
      <w:pPr>
        <w:ind w:firstLineChars="100" w:firstLine="210"/>
      </w:pPr>
    </w:p>
    <w:p w:rsidR="003E60D2" w:rsidRDefault="003E60D2" w:rsidP="00FA4C88">
      <w:pPr>
        <w:ind w:firstLineChars="100" w:firstLine="210"/>
      </w:pPr>
      <w:r>
        <w:rPr>
          <w:rFonts w:hint="eastAsia"/>
        </w:rPr>
        <w:t>過去の</w:t>
      </w:r>
      <w:r w:rsidR="00311986">
        <w:rPr>
          <w:rFonts w:hint="eastAsia"/>
        </w:rPr>
        <w:t>三つの</w:t>
      </w:r>
      <w:r>
        <w:rPr>
          <w:rFonts w:hint="eastAsia"/>
        </w:rPr>
        <w:t>産業革命で、</w:t>
      </w:r>
      <w:r w:rsidR="00B32FDA">
        <w:rPr>
          <w:rFonts w:hint="eastAsia"/>
        </w:rPr>
        <w:t>人類は</w:t>
      </w:r>
      <w:r>
        <w:rPr>
          <w:rFonts w:hint="eastAsia"/>
        </w:rPr>
        <w:t>家畜動力から解放され、大量生産が可能となり、何十億もの人々に</w:t>
      </w:r>
      <w:r>
        <w:rPr>
          <w:rFonts w:hint="eastAsia"/>
        </w:rPr>
        <w:t>digital capabilities</w:t>
      </w:r>
      <w:r w:rsidR="00015D42">
        <w:rPr>
          <w:rFonts w:hint="eastAsia"/>
        </w:rPr>
        <w:t>（デジタル世界での尊厳行為能力）</w:t>
      </w:r>
      <w:r>
        <w:rPr>
          <w:rFonts w:hint="eastAsia"/>
        </w:rPr>
        <w:t>が与えられた。しかし今回の第四次産業革命はこれらとは根本的に異なる。</w:t>
      </w:r>
      <w:r w:rsidR="00FE634A">
        <w:rPr>
          <w:rFonts w:hint="eastAsia"/>
        </w:rPr>
        <w:t>即ち</w:t>
      </w:r>
      <w:r w:rsidR="005D1C10">
        <w:rPr>
          <w:rFonts w:hint="eastAsia"/>
        </w:rPr>
        <w:t>new technologies</w:t>
      </w:r>
      <w:r w:rsidR="005D1C10">
        <w:rPr>
          <w:rFonts w:hint="eastAsia"/>
        </w:rPr>
        <w:t>が</w:t>
      </w:r>
      <w:r w:rsidR="00FE634A">
        <w:rPr>
          <w:rFonts w:hint="eastAsia"/>
        </w:rPr>
        <w:t>、</w:t>
      </w:r>
      <w:r w:rsidR="005D1C10" w:rsidRPr="005D1C10">
        <w:t>the physical</w:t>
      </w:r>
      <w:r w:rsidR="005D1C10">
        <w:t>, digital and biological worlds</w:t>
      </w:r>
      <w:r w:rsidR="00FE634A">
        <w:t>の垣根を取り去りながら</w:t>
      </w:r>
      <w:r w:rsidR="005D1C10">
        <w:t>広範囲に</w:t>
      </w:r>
      <w:r w:rsidR="00FE634A">
        <w:t>及んでいくの</w:t>
      </w:r>
      <w:r w:rsidR="005D1C10">
        <w:t>がその特徴であり、その</w:t>
      </w:r>
      <w:r w:rsidR="005D1C10">
        <w:t>impact</w:t>
      </w:r>
      <w:r w:rsidR="005D1C10">
        <w:t>は全</w:t>
      </w:r>
      <w:r w:rsidR="00FE634A">
        <w:t>知識</w:t>
      </w:r>
      <w:r w:rsidR="005D1C10">
        <w:t>分野、</w:t>
      </w:r>
      <w:r w:rsidR="005D1C10" w:rsidRPr="005D1C10">
        <w:t>economies</w:t>
      </w:r>
      <w:r w:rsidR="005D1C10">
        <w:t>、</w:t>
      </w:r>
      <w:r w:rsidR="005D1C10" w:rsidRPr="005D1C10">
        <w:t>industries</w:t>
      </w:r>
      <w:r w:rsidR="005D1C10">
        <w:t>に及ぶ。そして、</w:t>
      </w:r>
      <w:r w:rsidR="005D1C10">
        <w:t>human</w:t>
      </w:r>
      <w:r w:rsidR="005D1C10">
        <w:t>（人間）である</w:t>
      </w:r>
      <w:r w:rsidR="00FE634A">
        <w:t>とは何を意味するのかという観念さえも変えていく。</w:t>
      </w:r>
    </w:p>
    <w:p w:rsidR="00FE634A" w:rsidRDefault="00FE634A" w:rsidP="00FA4C88">
      <w:pPr>
        <w:ind w:firstLineChars="100" w:firstLine="210"/>
      </w:pPr>
    </w:p>
    <w:p w:rsidR="00FE634A" w:rsidRDefault="00D36208" w:rsidP="00774CB0">
      <w:pPr>
        <w:ind w:firstLineChars="100" w:firstLine="210"/>
      </w:pPr>
      <w:r>
        <w:t>この結果、幾多の交替と</w:t>
      </w:r>
      <w:r w:rsidR="008D3730">
        <w:t>disruption</w:t>
      </w:r>
      <w:r w:rsidR="008D3730">
        <w:t>（</w:t>
      </w:r>
      <w:r>
        <w:t>破壊</w:t>
      </w:r>
      <w:r w:rsidR="00C677B2">
        <w:t>、</w:t>
      </w:r>
      <w:r w:rsidR="00C677B2">
        <w:t>3</w:t>
      </w:r>
      <w:r w:rsidR="00C677B2">
        <w:t>頁目の脚注１参照方</w:t>
      </w:r>
      <w:r w:rsidR="008D3730">
        <w:t>）</w:t>
      </w:r>
      <w:r>
        <w:t>が起こる。私達は、大いなる</w:t>
      </w:r>
      <w:r w:rsidR="00C677B2">
        <w:t>繁栄</w:t>
      </w:r>
      <w:r>
        <w:t>と大いなる滅亡が一緒に起こ</w:t>
      </w:r>
      <w:r w:rsidR="008D3730">
        <w:t>りうる</w:t>
      </w:r>
      <w:r>
        <w:t>時代に生きている。</w:t>
      </w:r>
      <w:r w:rsidR="00774CB0">
        <w:t>即ち一方で</w:t>
      </w:r>
      <w:r w:rsidR="004E7470">
        <w:t>これから</w:t>
      </w:r>
      <w:r w:rsidR="00774CB0">
        <w:t>この地上世界は大きな潜在力を持ち、更に何十億もの人々を</w:t>
      </w:r>
      <w:r w:rsidR="00774CB0">
        <w:t>digital</w:t>
      </w:r>
      <w:r w:rsidR="00774CB0">
        <w:rPr>
          <w:rFonts w:hint="eastAsia"/>
        </w:rPr>
        <w:t xml:space="preserve"> </w:t>
      </w:r>
      <w:r w:rsidR="00774CB0">
        <w:t>networks</w:t>
      </w:r>
      <w:r w:rsidR="00774CB0">
        <w:t>につなぎ、組織の効率を劇的に向上</w:t>
      </w:r>
      <w:r w:rsidR="00311986">
        <w:t>させ</w:t>
      </w:r>
      <w:r w:rsidR="00774CB0">
        <w:t>、自然環境再生に向けて資産を活用することさえ可能</w:t>
      </w:r>
      <w:r w:rsidR="00B32FDA">
        <w:t>となる</w:t>
      </w:r>
      <w:r w:rsidR="00774CB0">
        <w:t>。過去の</w:t>
      </w:r>
      <w:r w:rsidR="00311986">
        <w:t>幾多の</w:t>
      </w:r>
      <w:r w:rsidR="00774CB0">
        <w:t>産業革命</w:t>
      </w:r>
      <w:r w:rsidR="00311986">
        <w:t>が自然環境に与えた</w:t>
      </w:r>
      <w:r w:rsidR="00311986">
        <w:t>damage</w:t>
      </w:r>
      <w:r w:rsidR="00311986">
        <w:t>を無かったことにする潜在力を持っている。</w:t>
      </w:r>
    </w:p>
    <w:p w:rsidR="00311986" w:rsidRDefault="00311986" w:rsidP="00774CB0">
      <w:pPr>
        <w:ind w:firstLineChars="100" w:firstLine="210"/>
      </w:pPr>
    </w:p>
    <w:p w:rsidR="00311986" w:rsidRDefault="00311986" w:rsidP="00774CB0">
      <w:pPr>
        <w:ind w:firstLineChars="100" w:firstLine="210"/>
      </w:pPr>
      <w:r>
        <w:rPr>
          <w:rFonts w:hint="eastAsia"/>
        </w:rPr>
        <w:t>他方、シュワブ議長は深い憂慮も示す。</w:t>
      </w:r>
      <w:r w:rsidR="004E7470">
        <w:rPr>
          <w:rFonts w:hint="eastAsia"/>
        </w:rPr>
        <w:t>例えば</w:t>
      </w:r>
      <w:r>
        <w:rPr>
          <w:rFonts w:hint="eastAsia"/>
        </w:rPr>
        <w:t>、</w:t>
      </w:r>
      <w:r w:rsidR="004E7470">
        <w:rPr>
          <w:rFonts w:hint="eastAsia"/>
        </w:rPr>
        <w:t>幾つもの</w:t>
      </w:r>
      <w:r>
        <w:rPr>
          <w:rFonts w:hint="eastAsia"/>
        </w:rPr>
        <w:t>組織</w:t>
      </w:r>
      <w:r w:rsidR="004E7470">
        <w:rPr>
          <w:rFonts w:hint="eastAsia"/>
        </w:rPr>
        <w:t>が</w:t>
      </w:r>
      <w:r>
        <w:rPr>
          <w:rFonts w:hint="eastAsia"/>
        </w:rPr>
        <w:t>変化に適応できないかもしれない。</w:t>
      </w:r>
      <w:r w:rsidR="004E7470">
        <w:rPr>
          <w:rFonts w:hint="eastAsia"/>
        </w:rPr>
        <w:t>幾つもの政府が</w:t>
      </w:r>
      <w:r w:rsidR="004E7470" w:rsidRPr="004E7470">
        <w:t>new technologies</w:t>
      </w:r>
      <w:r w:rsidR="004E7470">
        <w:t>を使いこなせず、その恩恵に与れないかもしれない。権力交替は、新たに重大な安全保障上の懸念を引き起こすかもしれない。</w:t>
      </w:r>
      <w:r w:rsidR="004E7470">
        <w:t>inequality</w:t>
      </w:r>
      <w:r w:rsidR="004E7470">
        <w:t>が増大するかもしれない。社会がバラバラになるかもしれない。</w:t>
      </w:r>
    </w:p>
    <w:p w:rsidR="004E7470" w:rsidRDefault="004E7470" w:rsidP="00774CB0">
      <w:pPr>
        <w:ind w:firstLineChars="100" w:firstLine="210"/>
      </w:pPr>
    </w:p>
    <w:p w:rsidR="004E7470" w:rsidRDefault="00F75AAB" w:rsidP="00774CB0">
      <w:pPr>
        <w:ind w:firstLineChars="100" w:firstLine="210"/>
      </w:pPr>
      <w:r>
        <w:rPr>
          <w:rFonts w:hint="eastAsia"/>
        </w:rPr>
        <w:t>ことさらにシュワブ議長は呼びかける。</w:t>
      </w:r>
      <w:r w:rsidRPr="00F75AAB">
        <w:t>leaders and citizens</w:t>
      </w:r>
      <w:r>
        <w:t>は「一緒になって未来を</w:t>
      </w:r>
      <w:r w:rsidR="0093516B">
        <w:t>以下の様に構築</w:t>
      </w:r>
      <w:r w:rsidR="00E24D27">
        <w:t>する必要がある</w:t>
      </w:r>
      <w:r w:rsidR="0093516B">
        <w:t>。即ち、</w:t>
      </w:r>
      <w:r w:rsidR="0093516B">
        <w:t>people</w:t>
      </w:r>
      <w:r w:rsidR="0093516B">
        <w:t>を念頭に置く。</w:t>
      </w:r>
      <w:r w:rsidR="0093516B">
        <w:t>people</w:t>
      </w:r>
      <w:r w:rsidR="0093516B">
        <w:t>を</w:t>
      </w:r>
      <w:r w:rsidR="0093516B">
        <w:t>empower</w:t>
      </w:r>
      <w:r w:rsidR="0093516B">
        <w:t>する。そして、これら</w:t>
      </w:r>
      <w:r w:rsidR="0093516B">
        <w:t>new technologies</w:t>
      </w:r>
      <w:r w:rsidR="0093516B">
        <w:t>は何よりもまず、</w:t>
      </w:r>
      <w:r w:rsidR="0093516B">
        <w:t>people</w:t>
      </w:r>
      <w:r w:rsidR="0093516B">
        <w:t>によって</w:t>
      </w:r>
      <w:r w:rsidR="0093516B">
        <w:t>people</w:t>
      </w:r>
      <w:r w:rsidR="0093516B">
        <w:t>のために作られた</w:t>
      </w:r>
      <w:r w:rsidR="0093516B">
        <w:t>tools</w:t>
      </w:r>
      <w:r w:rsidR="0093516B">
        <w:t>なのだと</w:t>
      </w:r>
      <w:r w:rsidR="00CC6078">
        <w:t>い</w:t>
      </w:r>
      <w:r w:rsidR="0093516B">
        <w:t>うことを私達は常に思い出さなければならない。」</w:t>
      </w:r>
    </w:p>
    <w:p w:rsidR="00E24D27" w:rsidRDefault="00E24D27" w:rsidP="00774CB0">
      <w:pPr>
        <w:ind w:firstLineChars="100" w:firstLine="210"/>
      </w:pPr>
    </w:p>
    <w:p w:rsidR="00E24D27" w:rsidRDefault="00E24D27" w:rsidP="00774CB0">
      <w:pPr>
        <w:ind w:firstLineChars="100" w:firstLine="210"/>
      </w:pPr>
      <w:r>
        <w:t>どの様にして人類はこの第四次産業革命の課題を克服しその恩恵に浴するのか、これについて学ぶ。これこそ、</w:t>
      </w:r>
      <w:r w:rsidR="00075941">
        <w:t>「第四次産業革命をマスターする」を主題に開催される</w:t>
      </w:r>
      <w:r w:rsidR="00075941">
        <w:t>2016</w:t>
      </w:r>
      <w:r w:rsidR="00075941">
        <w:t>年世界経済フォーラム年次総会（通称ダボス会議）の最重要目的である。</w:t>
      </w:r>
    </w:p>
    <w:p w:rsidR="00075941" w:rsidRPr="00075941" w:rsidRDefault="00075941" w:rsidP="00774CB0">
      <w:pPr>
        <w:ind w:firstLineChars="100" w:firstLine="210"/>
      </w:pPr>
    </w:p>
    <w:p w:rsidR="00075941" w:rsidRDefault="007249BD" w:rsidP="007249BD">
      <w:pPr>
        <w:ind w:firstLineChars="100" w:firstLine="210"/>
      </w:pPr>
      <w:r>
        <w:t>世界経済フォーラムという</w:t>
      </w:r>
      <w:r>
        <w:t>global networks</w:t>
      </w:r>
      <w:r>
        <w:t>を通して結集した</w:t>
      </w:r>
      <w:r>
        <w:t>top leaders from business, government and civil society and young</w:t>
      </w:r>
      <w:r>
        <w:rPr>
          <w:rFonts w:hint="eastAsia"/>
        </w:rPr>
        <w:t xml:space="preserve"> </w:t>
      </w:r>
      <w:r>
        <w:t>leaders</w:t>
      </w:r>
      <w:r>
        <w:t>が持つ</w:t>
      </w:r>
      <w:r w:rsidRPr="007249BD">
        <w:t>ideas, insights and wisdom</w:t>
      </w:r>
      <w:r>
        <w:t>を</w:t>
      </w:r>
      <w:r>
        <w:t>crowdsourcing</w:t>
      </w:r>
      <w:r>
        <w:t>して本書は</w:t>
      </w:r>
      <w:r w:rsidR="00F86786">
        <w:t>、今日</w:t>
      </w:r>
      <w:r w:rsidR="00336CAD">
        <w:t>姿を現しつつある</w:t>
      </w:r>
      <w:r>
        <w:t>明日の世界</w:t>
      </w:r>
      <w:r w:rsidR="00920565">
        <w:t>、これ</w:t>
      </w:r>
      <w:r>
        <w:t>を見つめ</w:t>
      </w:r>
      <w:r w:rsidR="00F86786">
        <w:t>る。</w:t>
      </w:r>
      <w:r>
        <w:t>明日の世界</w:t>
      </w:r>
      <w:r w:rsidR="00920565">
        <w:t>を</w:t>
      </w:r>
      <w:r>
        <w:t>私達全員にとって</w:t>
      </w:r>
      <w:r>
        <w:t>positive</w:t>
      </w:r>
      <w:r>
        <w:t>なものと</w:t>
      </w:r>
      <w:r w:rsidR="00920565">
        <w:t>する</w:t>
      </w:r>
      <w:r>
        <w:t>collective</w:t>
      </w:r>
      <w:r>
        <w:rPr>
          <w:rFonts w:hint="eastAsia"/>
        </w:rPr>
        <w:t xml:space="preserve"> </w:t>
      </w:r>
      <w:r>
        <w:t>responsibility</w:t>
      </w:r>
      <w:r w:rsidR="00F86786">
        <w:t>を</w:t>
      </w:r>
      <w:r w:rsidR="00336CAD">
        <w:t>、</w:t>
      </w:r>
      <w:r w:rsidR="00F86786">
        <w:t>どうすれば私達は全うできるのか、真剣なまなざしを向ける。</w:t>
      </w:r>
    </w:p>
    <w:p w:rsidR="00F86786" w:rsidRDefault="00F86786" w:rsidP="007249BD">
      <w:pPr>
        <w:ind w:firstLineChars="100" w:firstLine="210"/>
      </w:pPr>
    </w:p>
    <w:p w:rsidR="00F86786" w:rsidRDefault="00F86786" w:rsidP="007249BD">
      <w:pPr>
        <w:ind w:firstLineChars="100" w:firstLine="210"/>
      </w:pPr>
      <w:r>
        <w:rPr>
          <w:rFonts w:hint="eastAsia"/>
        </w:rPr>
        <w:t>本書</w:t>
      </w:r>
      <w:r w:rsidR="005D2F3B">
        <w:rPr>
          <w:rFonts w:hint="eastAsia"/>
        </w:rPr>
        <w:t>（英語版）</w:t>
      </w:r>
      <w:r>
        <w:rPr>
          <w:rFonts w:hint="eastAsia"/>
        </w:rPr>
        <w:t>序章は</w:t>
      </w:r>
      <w:hyperlink r:id="rId11" w:history="1">
        <w:r w:rsidRPr="00F86786">
          <w:rPr>
            <w:rStyle w:val="a3"/>
            <w:rFonts w:hint="eastAsia"/>
          </w:rPr>
          <w:t>ここ</w:t>
        </w:r>
      </w:hyperlink>
      <w:r>
        <w:rPr>
          <w:rFonts w:hint="eastAsia"/>
        </w:rPr>
        <w:t>。本書（英語版）は</w:t>
      </w:r>
      <w:r>
        <w:rPr>
          <w:rFonts w:hint="eastAsia"/>
        </w:rPr>
        <w:t>kindle</w:t>
      </w:r>
      <w:r>
        <w:rPr>
          <w:rFonts w:hint="eastAsia"/>
        </w:rPr>
        <w:t>版</w:t>
      </w:r>
      <w:r w:rsidR="00A52E20">
        <w:rPr>
          <w:rFonts w:hint="eastAsia"/>
        </w:rPr>
        <w:t>も</w:t>
      </w:r>
      <w:r w:rsidR="00CC6078">
        <w:rPr>
          <w:rFonts w:hint="eastAsia"/>
        </w:rPr>
        <w:t>紙</w:t>
      </w:r>
      <w:r w:rsidR="00A52E20">
        <w:rPr>
          <w:rFonts w:hint="eastAsia"/>
        </w:rPr>
        <w:t>印刷板も</w:t>
      </w:r>
      <w:hyperlink r:id="rId12" w:history="1">
        <w:r w:rsidR="00A52E20" w:rsidRPr="00A52E20">
          <w:rPr>
            <w:rStyle w:val="a3"/>
            <w:rFonts w:hint="eastAsia"/>
          </w:rPr>
          <w:t>amazon</w:t>
        </w:r>
      </w:hyperlink>
      <w:r w:rsidR="00A52E20">
        <w:rPr>
          <w:rFonts w:hint="eastAsia"/>
        </w:rPr>
        <w:t>で入手可。</w:t>
      </w:r>
    </w:p>
    <w:p w:rsidR="00A52E20" w:rsidRDefault="00A52E20" w:rsidP="007249BD">
      <w:pPr>
        <w:ind w:firstLineChars="100" w:firstLine="210"/>
      </w:pPr>
      <w:r>
        <w:rPr>
          <w:rFonts w:hint="eastAsia"/>
        </w:rPr>
        <w:t>なお、本書（中国語版）が</w:t>
      </w:r>
      <w:hyperlink r:id="rId13" w:history="1">
        <w:r w:rsidRPr="00A52E20">
          <w:rPr>
            <w:rStyle w:val="a3"/>
            <w:rFonts w:hint="eastAsia"/>
          </w:rPr>
          <w:t>amazon china</w:t>
        </w:r>
      </w:hyperlink>
      <w:r>
        <w:rPr>
          <w:rFonts w:hint="eastAsia"/>
        </w:rPr>
        <w:t>で入手可。日本語版、アラビア語版、ドイツ語版も出版予定である。</w:t>
      </w:r>
    </w:p>
    <w:p w:rsidR="00BB7669" w:rsidRDefault="00BB7669" w:rsidP="007249BD">
      <w:pPr>
        <w:ind w:firstLineChars="100" w:firstLine="210"/>
      </w:pPr>
    </w:p>
    <w:p w:rsidR="00BB7669" w:rsidRDefault="00BB7669" w:rsidP="00BB7669">
      <w:r>
        <w:rPr>
          <w:rFonts w:hint="eastAsia"/>
        </w:rPr>
        <w:t>【</w:t>
      </w:r>
      <w:r w:rsidR="00F936F3">
        <w:fldChar w:fldCharType="begin"/>
      </w:r>
      <w:r w:rsidR="00F936F3">
        <w:instrText xml:space="preserve"> HYPERLINK "http://www3.weforum.org/docs/Media/KSC_4IR.pdf" </w:instrText>
      </w:r>
      <w:r w:rsidR="00F936F3">
        <w:fldChar w:fldCharType="separate"/>
      </w:r>
      <w:r w:rsidRPr="001E4D74">
        <w:rPr>
          <w:rStyle w:val="a3"/>
          <w:rFonts w:hint="eastAsia"/>
          <w:b/>
        </w:rPr>
        <w:t>序</w:t>
      </w:r>
      <w:r w:rsidR="008E76A3">
        <w:rPr>
          <w:rStyle w:val="a3"/>
          <w:rFonts w:hint="eastAsia"/>
          <w:b/>
        </w:rPr>
        <w:t>文</w:t>
      </w:r>
      <w:r w:rsidR="00F936F3">
        <w:rPr>
          <w:rStyle w:val="a3"/>
          <w:b/>
        </w:rPr>
        <w:fldChar w:fldCharType="end"/>
      </w:r>
      <w:r>
        <w:rPr>
          <w:rFonts w:hint="eastAsia"/>
        </w:rPr>
        <w:t>】</w:t>
      </w:r>
    </w:p>
    <w:p w:rsidR="00C66185" w:rsidRPr="00766D7C" w:rsidRDefault="00C66185" w:rsidP="00BB7669">
      <w:pPr>
        <w:rPr>
          <w:b/>
          <w:u w:val="single"/>
        </w:rPr>
      </w:pPr>
      <w:r w:rsidRPr="00766D7C">
        <w:rPr>
          <w:rFonts w:hint="eastAsia"/>
          <w:b/>
          <w:u w:val="single"/>
        </w:rPr>
        <w:t>はじめに</w:t>
      </w:r>
    </w:p>
    <w:p w:rsidR="00C66185" w:rsidRDefault="00C66185" w:rsidP="00BB7669"/>
    <w:p w:rsidR="00C66185" w:rsidRDefault="00C66185" w:rsidP="00BB7669">
      <w:pPr>
        <w:rPr>
          <w:sz w:val="22"/>
        </w:rPr>
      </w:pPr>
      <w:r>
        <w:rPr>
          <w:rFonts w:hint="eastAsia"/>
        </w:rPr>
        <w:t xml:space="preserve">　</w:t>
      </w:r>
      <w:r w:rsidR="00766D7C">
        <w:rPr>
          <w:rFonts w:hint="eastAsia"/>
        </w:rPr>
        <w:t>今日私達が直面している多様且つ魅力的な</w:t>
      </w:r>
      <w:r w:rsidR="00766D7C">
        <w:rPr>
          <w:rFonts w:hint="eastAsia"/>
        </w:rPr>
        <w:t>challenges</w:t>
      </w:r>
      <w:r w:rsidR="00766D7C">
        <w:rPr>
          <w:rFonts w:hint="eastAsia"/>
        </w:rPr>
        <w:t>の中でも、とりわけ強力にして重要なのは、どの様に</w:t>
      </w:r>
      <w:r w:rsidR="0046592C">
        <w:t>この</w:t>
      </w:r>
      <w:r w:rsidR="00766D7C" w:rsidRPr="00766D7C">
        <w:t>new technology revolution</w:t>
      </w:r>
      <w:r w:rsidR="00766D7C">
        <w:t>を</w:t>
      </w:r>
      <w:r w:rsidR="00766D7C">
        <w:t>understand</w:t>
      </w:r>
      <w:r w:rsidR="00766D7C">
        <w:t>し進めていくのかということだ。なぜならばそれは、</w:t>
      </w:r>
      <w:r w:rsidR="00766D7C">
        <w:t>humankind</w:t>
      </w:r>
      <w:r w:rsidR="00766D7C">
        <w:t>（人類）に根本的な</w:t>
      </w:r>
      <w:r w:rsidR="00766D7C">
        <w:t>transformation</w:t>
      </w:r>
      <w:r w:rsidR="00766D7C">
        <w:t>を加えてしまうからだ。私達は今、或る革命の始まりのただ中にいる。それは私達の生き方、働き方、他者との関係性を根底から変える。その</w:t>
      </w:r>
      <w:r w:rsidR="00766D7C">
        <w:rPr>
          <w:sz w:val="22"/>
        </w:rPr>
        <w:t>scale, scope and complexity</w:t>
      </w:r>
      <w:r w:rsidR="00766D7C">
        <w:rPr>
          <w:sz w:val="22"/>
        </w:rPr>
        <w:t>を考慮すると</w:t>
      </w:r>
      <w:r w:rsidR="0002336F">
        <w:rPr>
          <w:sz w:val="22"/>
        </w:rPr>
        <w:t>、</w:t>
      </w:r>
      <w:r w:rsidR="0046592C">
        <w:rPr>
          <w:sz w:val="22"/>
        </w:rPr>
        <w:t>この</w:t>
      </w:r>
      <w:r w:rsidR="0002336F">
        <w:rPr>
          <w:sz w:val="22"/>
        </w:rPr>
        <w:t>第四次産業革命は、人類がかつて経験したどの事柄とも全く異なる。</w:t>
      </w:r>
    </w:p>
    <w:p w:rsidR="0002336F" w:rsidRPr="0002336F" w:rsidRDefault="0002336F" w:rsidP="00BB7669">
      <w:pPr>
        <w:rPr>
          <w:sz w:val="22"/>
        </w:rPr>
      </w:pPr>
    </w:p>
    <w:p w:rsidR="0002336F" w:rsidRDefault="0002336F" w:rsidP="00A936F0">
      <w:r>
        <w:rPr>
          <w:rFonts w:hint="eastAsia"/>
          <w:sz w:val="22"/>
        </w:rPr>
        <w:t xml:space="preserve">　確かにまだ全容は掴めていない。この新たな革命の速度も範囲も分からない。しかし、何十億人もの人々が</w:t>
      </w:r>
      <w:r>
        <w:t>mobile devices</w:t>
      </w:r>
      <w:r>
        <w:t>でつながっていることの無限の可能性</w:t>
      </w:r>
      <w:r w:rsidR="00CA3B01">
        <w:t>について</w:t>
      </w:r>
      <w:r w:rsidR="00CA3B01">
        <w:rPr>
          <w:rFonts w:hint="eastAsia"/>
          <w:sz w:val="22"/>
        </w:rPr>
        <w:t>考えてみよう</w:t>
      </w:r>
      <w:r>
        <w:t>。あるいは、出現しつつある</w:t>
      </w:r>
      <w:r>
        <w:t>technology</w:t>
      </w:r>
      <w:r>
        <w:rPr>
          <w:rFonts w:hint="eastAsia"/>
        </w:rPr>
        <w:t xml:space="preserve"> </w:t>
      </w:r>
      <w:r>
        <w:t>breakthroughs</w:t>
      </w:r>
      <w:r>
        <w:t>の圧倒するほどの</w:t>
      </w:r>
      <w:r w:rsidR="00A936F0">
        <w:t>合流と分岐の壮観</w:t>
      </w:r>
      <w:r w:rsidR="002D7370">
        <w:t>を思い描いてみよう</w:t>
      </w:r>
      <w:r w:rsidR="00FD6D79">
        <w:t>。</w:t>
      </w:r>
      <w:r w:rsidR="00A936F0">
        <w:t>それは例えば、</w:t>
      </w:r>
      <w:r w:rsidR="00A936F0">
        <w:t>artificial intelligence (AI), robotics, the internet of things</w:t>
      </w:r>
      <w:r w:rsidR="00A936F0">
        <w:rPr>
          <w:rFonts w:hint="eastAsia"/>
        </w:rPr>
        <w:t xml:space="preserve"> </w:t>
      </w:r>
      <w:r w:rsidR="00A936F0">
        <w:t>(IoT), autonomous vehicles, 3D printing, nanotechnology,</w:t>
      </w:r>
      <w:r w:rsidR="00A936F0">
        <w:rPr>
          <w:rFonts w:hint="eastAsia"/>
        </w:rPr>
        <w:t xml:space="preserve"> </w:t>
      </w:r>
      <w:r w:rsidR="00A936F0">
        <w:t>biotechnology, materials science, energy storage and</w:t>
      </w:r>
      <w:r w:rsidR="00A936F0">
        <w:rPr>
          <w:rFonts w:hint="eastAsia"/>
        </w:rPr>
        <w:t xml:space="preserve"> </w:t>
      </w:r>
      <w:r w:rsidR="00A936F0">
        <w:t>quantum computing</w:t>
      </w:r>
      <w:r w:rsidR="00A936F0">
        <w:t>と、数え上げ</w:t>
      </w:r>
      <w:r w:rsidR="00A936F0">
        <w:lastRenderedPageBreak/>
        <w:t>たらきりがない。これら</w:t>
      </w:r>
      <w:r w:rsidR="00A936F0">
        <w:t>innovations</w:t>
      </w:r>
      <w:r w:rsidR="00A936F0">
        <w:t>の多くはまだ揺籃期にあるかもしれない。しかし既に開発の変曲点</w:t>
      </w:r>
      <w:r w:rsidR="00FD6D79">
        <w:t>、即ち、</w:t>
      </w:r>
      <w:r w:rsidR="00A936F0" w:rsidRPr="00A936F0">
        <w:t>the physical, digital and biological worlds</w:t>
      </w:r>
      <w:r w:rsidR="00A936F0">
        <w:t>にまたがる技術融合によって互いに互いを増幅</w:t>
      </w:r>
      <w:r w:rsidR="00FD6D79">
        <w:t>しあう段階に達している。</w:t>
      </w:r>
    </w:p>
    <w:p w:rsidR="00FD6D79" w:rsidRDefault="00FD6D79" w:rsidP="00A936F0"/>
    <w:p w:rsidR="009E1196" w:rsidRDefault="00FD6D79" w:rsidP="00A936F0">
      <w:r>
        <w:rPr>
          <w:rFonts w:hint="eastAsia"/>
        </w:rPr>
        <w:t xml:space="preserve">　今私達は、全産業にまたがる</w:t>
      </w:r>
      <w:r w:rsidR="00ED0A38">
        <w:rPr>
          <w:rFonts w:hint="eastAsia"/>
        </w:rPr>
        <w:t>根本的</w:t>
      </w:r>
      <w:r>
        <w:rPr>
          <w:rFonts w:hint="eastAsia"/>
        </w:rPr>
        <w:t>な</w:t>
      </w:r>
      <w:r>
        <w:rPr>
          <w:rFonts w:hint="eastAsia"/>
        </w:rPr>
        <w:t>shift</w:t>
      </w:r>
      <w:r>
        <w:rPr>
          <w:rFonts w:hint="eastAsia"/>
        </w:rPr>
        <w:t>の目撃者になろうとしている。その特徴は</w:t>
      </w:r>
      <w:r w:rsidR="001A5FB1">
        <w:rPr>
          <w:rFonts w:hint="eastAsia"/>
        </w:rPr>
        <w:t>、</w:t>
      </w:r>
      <w:r>
        <w:rPr>
          <w:sz w:val="22"/>
        </w:rPr>
        <w:t>new business models</w:t>
      </w:r>
      <w:r>
        <w:rPr>
          <w:sz w:val="22"/>
        </w:rPr>
        <w:t>の出現、</w:t>
      </w:r>
      <w:r w:rsidR="001A5FB1">
        <w:rPr>
          <w:sz w:val="22"/>
        </w:rPr>
        <w:t>現行産業の破壊</w:t>
      </w:r>
      <w:r w:rsidR="00A07AAB">
        <w:rPr>
          <w:sz w:val="22"/>
        </w:rPr>
        <w:t>（</w:t>
      </w:r>
      <w:r w:rsidR="00A07AAB">
        <w:rPr>
          <w:sz w:val="22"/>
        </w:rPr>
        <w:t>disruption</w:t>
      </w:r>
      <w:r w:rsidR="00A07AAB">
        <w:rPr>
          <w:rStyle w:val="ae"/>
          <w:sz w:val="22"/>
        </w:rPr>
        <w:footnoteReference w:id="1"/>
      </w:r>
      <w:r w:rsidR="00A07AAB">
        <w:rPr>
          <w:sz w:val="22"/>
        </w:rPr>
        <w:t>）</w:t>
      </w:r>
      <w:r w:rsidR="001A5FB1">
        <w:rPr>
          <w:sz w:val="22"/>
        </w:rPr>
        <w:t>、生産・消費・流通運輸</w:t>
      </w:r>
      <w:r w:rsidR="001A5FB1">
        <w:rPr>
          <w:sz w:val="22"/>
        </w:rPr>
        <w:t>systems</w:t>
      </w:r>
      <w:r w:rsidR="001A5FB1">
        <w:rPr>
          <w:sz w:val="22"/>
        </w:rPr>
        <w:t>の再構築だ。</w:t>
      </w:r>
      <w:r w:rsidR="002D7370">
        <w:rPr>
          <w:sz w:val="22"/>
        </w:rPr>
        <w:t>即ち</w:t>
      </w:r>
      <w:r w:rsidR="009E1196">
        <w:rPr>
          <w:sz w:val="22"/>
        </w:rPr>
        <w:t>私達が生きる</w:t>
      </w:r>
      <w:r w:rsidR="001A5FB1">
        <w:rPr>
          <w:sz w:val="22"/>
        </w:rPr>
        <w:t>社会</w:t>
      </w:r>
      <w:r w:rsidR="009E1196">
        <w:rPr>
          <w:sz w:val="22"/>
        </w:rPr>
        <w:t>の最前線では</w:t>
      </w:r>
      <w:r w:rsidR="001A5FB1">
        <w:t>a paradigm shift</w:t>
      </w:r>
      <w:r w:rsidR="001A5FB1">
        <w:t>が進行中であり</w:t>
      </w:r>
      <w:r w:rsidR="001A5FB1">
        <w:rPr>
          <w:sz w:val="22"/>
        </w:rPr>
        <w:t>、どの様に働くのか、どの様に</w:t>
      </w:r>
      <w:r w:rsidR="001A5FB1">
        <w:rPr>
          <w:sz w:val="22"/>
        </w:rPr>
        <w:t>communicate</w:t>
      </w:r>
      <w:r w:rsidR="001A5FB1">
        <w:rPr>
          <w:sz w:val="22"/>
        </w:rPr>
        <w:t>するのか、どの様に</w:t>
      </w:r>
      <w:r w:rsidR="009E1196">
        <w:rPr>
          <w:sz w:val="22"/>
        </w:rPr>
        <w:t>知識を蓄え喜びを見つけ</w:t>
      </w:r>
      <w:r w:rsidR="001A5FB1">
        <w:rPr>
          <w:sz w:val="22"/>
        </w:rPr>
        <w:t>自己表現</w:t>
      </w:r>
      <w:r w:rsidR="009E1196">
        <w:rPr>
          <w:sz w:val="22"/>
        </w:rPr>
        <w:t>するのか、</w:t>
      </w:r>
      <w:r w:rsidR="00266D33">
        <w:rPr>
          <w:sz w:val="22"/>
        </w:rPr>
        <w:t>これら</w:t>
      </w:r>
      <w:r w:rsidR="009E1196">
        <w:rPr>
          <w:sz w:val="22"/>
        </w:rPr>
        <w:t>に関して大きな変化を迎える。同様に政府や社会制度も</w:t>
      </w:r>
      <w:r w:rsidR="009E1196">
        <w:rPr>
          <w:rFonts w:hint="eastAsia"/>
          <w:sz w:val="22"/>
        </w:rPr>
        <w:t>再構築される。とりわけ、教育、ヘルスケア、交通運輸</w:t>
      </w:r>
      <w:r w:rsidR="009E1196">
        <w:rPr>
          <w:rFonts w:hint="eastAsia"/>
          <w:sz w:val="22"/>
        </w:rPr>
        <w:t>systems</w:t>
      </w:r>
      <w:r w:rsidR="009E1196">
        <w:rPr>
          <w:rFonts w:hint="eastAsia"/>
          <w:sz w:val="22"/>
        </w:rPr>
        <w:t>には大変革を迫られる。</w:t>
      </w:r>
      <w:r w:rsidR="007856CB">
        <w:rPr>
          <w:rFonts w:hint="eastAsia"/>
          <w:sz w:val="22"/>
        </w:rPr>
        <w:t>私達の行動様式と生産消費</w:t>
      </w:r>
      <w:r w:rsidR="007856CB">
        <w:rPr>
          <w:rFonts w:hint="eastAsia"/>
          <w:sz w:val="22"/>
        </w:rPr>
        <w:t>system</w:t>
      </w:r>
      <w:r w:rsidR="007856CB">
        <w:rPr>
          <w:rFonts w:hint="eastAsia"/>
          <w:sz w:val="22"/>
        </w:rPr>
        <w:t>とを根本的に変えるこの新たな</w:t>
      </w:r>
      <w:r w:rsidR="002D7370">
        <w:rPr>
          <w:rFonts w:hint="eastAsia"/>
          <w:sz w:val="22"/>
        </w:rPr>
        <w:t>方法で</w:t>
      </w:r>
      <w:r w:rsidR="007856CB">
        <w:rPr>
          <w:rFonts w:hint="eastAsia"/>
          <w:sz w:val="22"/>
        </w:rPr>
        <w:t>technologies</w:t>
      </w:r>
      <w:r w:rsidR="002D7370">
        <w:rPr>
          <w:rFonts w:hint="eastAsia"/>
          <w:sz w:val="22"/>
        </w:rPr>
        <w:t>を</w:t>
      </w:r>
      <w:r w:rsidR="007856CB">
        <w:rPr>
          <w:rFonts w:hint="eastAsia"/>
          <w:sz w:val="22"/>
        </w:rPr>
        <w:t>使用</w:t>
      </w:r>
      <w:r w:rsidR="002D7370">
        <w:rPr>
          <w:rFonts w:hint="eastAsia"/>
          <w:sz w:val="22"/>
        </w:rPr>
        <w:t>すれば</w:t>
      </w:r>
      <w:r w:rsidR="007856CB">
        <w:rPr>
          <w:rFonts w:hint="eastAsia"/>
          <w:sz w:val="22"/>
        </w:rPr>
        <w:t>、自然環境の修復と保全も潜在的には可能だ。それは決して、外部性によ</w:t>
      </w:r>
      <w:r w:rsidR="002D7370">
        <w:rPr>
          <w:rFonts w:hint="eastAsia"/>
          <w:sz w:val="22"/>
        </w:rPr>
        <w:t>って</w:t>
      </w:r>
      <w:r w:rsidR="007856CB">
        <w:rPr>
          <w:rFonts w:hint="eastAsia"/>
          <w:sz w:val="22"/>
        </w:rPr>
        <w:t>新たな</w:t>
      </w:r>
      <w:r w:rsidR="007856CB">
        <w:t>hidden costs</w:t>
      </w:r>
      <w:r w:rsidR="007856CB">
        <w:t>を作り出すものではない。</w:t>
      </w:r>
    </w:p>
    <w:p w:rsidR="007856CB" w:rsidRDefault="007856CB" w:rsidP="00A936F0"/>
    <w:p w:rsidR="007856CB" w:rsidRDefault="007856CB" w:rsidP="00A936F0">
      <w:r>
        <w:rPr>
          <w:rFonts w:hint="eastAsia"/>
        </w:rPr>
        <w:t xml:space="preserve">　</w:t>
      </w:r>
      <w:r w:rsidR="000271B7">
        <w:rPr>
          <w:rFonts w:hint="eastAsia"/>
        </w:rPr>
        <w:t>この変化は、その</w:t>
      </w:r>
      <w:r w:rsidR="000271B7">
        <w:rPr>
          <w:rFonts w:hint="eastAsia"/>
        </w:rPr>
        <w:t>size, speed, scope</w:t>
      </w:r>
      <w:r w:rsidR="000271B7">
        <w:rPr>
          <w:rFonts w:hint="eastAsia"/>
        </w:rPr>
        <w:t>の観点で歴史に新たな頁を刻むだろう。</w:t>
      </w:r>
    </w:p>
    <w:p w:rsidR="0046592C" w:rsidRDefault="0046592C" w:rsidP="00A936F0"/>
    <w:p w:rsidR="0046592C" w:rsidRDefault="0046592C" w:rsidP="00A936F0">
      <w:r>
        <w:rPr>
          <w:rFonts w:hint="eastAsia"/>
        </w:rPr>
        <w:t xml:space="preserve">　</w:t>
      </w:r>
      <w:r w:rsidR="005315A9">
        <w:rPr>
          <w:rFonts w:hint="eastAsia"/>
        </w:rPr>
        <w:t>創出される</w:t>
      </w:r>
      <w:r w:rsidR="005315A9">
        <w:rPr>
          <w:rFonts w:hint="eastAsia"/>
        </w:rPr>
        <w:t>technologies</w:t>
      </w:r>
      <w:r w:rsidR="005315A9">
        <w:rPr>
          <w:rFonts w:hint="eastAsia"/>
        </w:rPr>
        <w:t>をどの様に受け入れ発展させるのか</w:t>
      </w:r>
      <w:r w:rsidR="00992FF4">
        <w:rPr>
          <w:rFonts w:hint="eastAsia"/>
        </w:rPr>
        <w:t>、</w:t>
      </w:r>
      <w:r w:rsidR="002D7370">
        <w:rPr>
          <w:rFonts w:hint="eastAsia"/>
        </w:rPr>
        <w:t>確かに</w:t>
      </w:r>
      <w:r w:rsidR="005315A9">
        <w:rPr>
          <w:rFonts w:hint="eastAsia"/>
        </w:rPr>
        <w:t>そこには不確実性の深い暗闇がある。</w:t>
      </w:r>
      <w:r w:rsidR="002D7370">
        <w:rPr>
          <w:rFonts w:hint="eastAsia"/>
        </w:rPr>
        <w:t>即ち</w:t>
      </w:r>
      <w:r w:rsidR="00BE2141">
        <w:rPr>
          <w:rFonts w:hint="eastAsia"/>
        </w:rPr>
        <w:t>今回の</w:t>
      </w:r>
      <w:r w:rsidR="005315A9">
        <w:rPr>
          <w:rFonts w:hint="eastAsia"/>
        </w:rPr>
        <w:t>第四次産業革命により</w:t>
      </w:r>
      <w:r w:rsidR="00BE2141">
        <w:rPr>
          <w:rFonts w:hint="eastAsia"/>
        </w:rPr>
        <w:t>どの様な</w:t>
      </w:r>
      <w:r w:rsidR="00BE2141">
        <w:rPr>
          <w:rFonts w:hint="eastAsia"/>
        </w:rPr>
        <w:t>transformations</w:t>
      </w:r>
      <w:r w:rsidR="00BE2141">
        <w:rPr>
          <w:rFonts w:hint="eastAsia"/>
        </w:rPr>
        <w:t>が展開されていくのか、私達は分かっていない。しかしそれ</w:t>
      </w:r>
      <w:r w:rsidR="002D7370">
        <w:rPr>
          <w:rFonts w:hint="eastAsia"/>
        </w:rPr>
        <w:t>が</w:t>
      </w:r>
      <w:r w:rsidR="00BE2141">
        <w:rPr>
          <w:rFonts w:hint="eastAsia"/>
        </w:rPr>
        <w:t>、種々の</w:t>
      </w:r>
      <w:r w:rsidR="00BE2141">
        <w:rPr>
          <w:rFonts w:hint="eastAsia"/>
        </w:rPr>
        <w:t>sectors</w:t>
      </w:r>
      <w:r w:rsidR="00BE2141">
        <w:rPr>
          <w:rFonts w:hint="eastAsia"/>
        </w:rPr>
        <w:t>にまたがる複雑な</w:t>
      </w:r>
      <w:r w:rsidR="00BE2141">
        <w:rPr>
          <w:rFonts w:hint="eastAsia"/>
        </w:rPr>
        <w:t>interconnectedness</w:t>
      </w:r>
      <w:r w:rsidR="00BE2141">
        <w:rPr>
          <w:rFonts w:hint="eastAsia"/>
        </w:rPr>
        <w:t>を持つ</w:t>
      </w:r>
      <w:r w:rsidR="002D7370">
        <w:rPr>
          <w:rFonts w:hint="eastAsia"/>
        </w:rPr>
        <w:t>ことは分かっている</w:t>
      </w:r>
      <w:r w:rsidR="00BE2141">
        <w:rPr>
          <w:rFonts w:hint="eastAsia"/>
        </w:rPr>
        <w:t>。従って、</w:t>
      </w:r>
      <w:r w:rsidR="00BE2141">
        <w:rPr>
          <w:rFonts w:hint="eastAsia"/>
        </w:rPr>
        <w:t>all stakeholders of global society</w:t>
      </w:r>
      <w:r w:rsidR="00BE2141">
        <w:rPr>
          <w:rFonts w:hint="eastAsia"/>
        </w:rPr>
        <w:t>、即ち、</w:t>
      </w:r>
      <w:r w:rsidR="00BE2141">
        <w:rPr>
          <w:rFonts w:hint="eastAsia"/>
        </w:rPr>
        <w:t>governments, business, academia, and civil society</w:t>
      </w:r>
      <w:r w:rsidR="00BE2141">
        <w:rPr>
          <w:rFonts w:hint="eastAsia"/>
        </w:rPr>
        <w:t>が、この出現しつつある</w:t>
      </w:r>
      <w:r w:rsidR="00BE2141">
        <w:rPr>
          <w:rFonts w:hint="eastAsia"/>
        </w:rPr>
        <w:t>trends</w:t>
      </w:r>
      <w:r w:rsidR="00BE2141">
        <w:rPr>
          <w:rFonts w:hint="eastAsia"/>
        </w:rPr>
        <w:t>をより良く</w:t>
      </w:r>
      <w:r w:rsidR="00BE2141">
        <w:rPr>
          <w:rFonts w:hint="eastAsia"/>
        </w:rPr>
        <w:t>understand</w:t>
      </w:r>
      <w:r w:rsidR="00BE2141">
        <w:rPr>
          <w:rFonts w:hint="eastAsia"/>
        </w:rPr>
        <w:t>するために</w:t>
      </w:r>
      <w:r w:rsidR="00BE2141">
        <w:rPr>
          <w:rFonts w:hint="eastAsia"/>
        </w:rPr>
        <w:t>work together</w:t>
      </w:r>
      <w:r w:rsidR="00BE2141">
        <w:rPr>
          <w:rFonts w:hint="eastAsia"/>
        </w:rPr>
        <w:t>する</w:t>
      </w:r>
      <w:r w:rsidR="00BE2141">
        <w:rPr>
          <w:rFonts w:hint="eastAsia"/>
        </w:rPr>
        <w:t>responsibility</w:t>
      </w:r>
      <w:r w:rsidR="00BE2141">
        <w:rPr>
          <w:rFonts w:hint="eastAsia"/>
        </w:rPr>
        <w:t>を課されていること</w:t>
      </w:r>
      <w:r w:rsidR="002D7370">
        <w:rPr>
          <w:rFonts w:hint="eastAsia"/>
        </w:rPr>
        <w:t>、これはハッキリしている。</w:t>
      </w:r>
    </w:p>
    <w:p w:rsidR="002D7370" w:rsidRDefault="002D7370" w:rsidP="00A936F0"/>
    <w:p w:rsidR="002D7370" w:rsidRDefault="002D7370" w:rsidP="00DA6EA2">
      <w:r>
        <w:rPr>
          <w:rFonts w:hint="eastAsia"/>
        </w:rPr>
        <w:t xml:space="preserve">　</w:t>
      </w:r>
      <w:r w:rsidR="00B84FE6">
        <w:rPr>
          <w:rFonts w:hint="eastAsia"/>
        </w:rPr>
        <w:t>この状況で、共通目的と共通価値を反映した</w:t>
      </w:r>
      <w:r w:rsidR="00B84FE6">
        <w:t>a collective future</w:t>
      </w:r>
      <w:r w:rsidR="00B84FE6">
        <w:t>を構築しようとするならば、</w:t>
      </w:r>
      <w:r w:rsidR="00B84FE6">
        <w:t>understanding</w:t>
      </w:r>
      <w:r w:rsidR="00B84FE6">
        <w:t>を共有することは殊更に</w:t>
      </w:r>
      <w:r w:rsidR="00B84FE6">
        <w:t>critical</w:t>
      </w:r>
      <w:r w:rsidR="00B84FE6">
        <w:t>だ。即ち、</w:t>
      </w:r>
      <w:r w:rsidR="00D119C3">
        <w:t>technologies</w:t>
      </w:r>
      <w:r w:rsidR="00D119C3">
        <w:t>が将来世代と私達の生活をどの様に変えていくのか、</w:t>
      </w:r>
      <w:r w:rsidR="00DA6EA2">
        <w:t>また、</w:t>
      </w:r>
      <w:r w:rsidR="00D119C3">
        <w:t>technologies</w:t>
      </w:r>
      <w:r w:rsidR="00D119C3">
        <w:t>が経済、社会、文化、</w:t>
      </w:r>
      <w:r w:rsidR="00B32FDA">
        <w:t>そして</w:t>
      </w:r>
      <w:r w:rsidR="00D119C3">
        <w:t>私達が生きていく</w:t>
      </w:r>
      <w:r w:rsidR="00D119C3">
        <w:t>human context</w:t>
      </w:r>
      <w:r w:rsidR="00D119C3">
        <w:t>をどの様に再構築するのか、</w:t>
      </w:r>
      <w:r w:rsidR="00DA6EA2">
        <w:t>これらに関し</w:t>
      </w:r>
      <w:r w:rsidR="00D119C3">
        <w:t>私達</w:t>
      </w:r>
      <w:r w:rsidR="00DA6EA2">
        <w:t>は</w:t>
      </w:r>
      <w:r w:rsidR="00DA6EA2">
        <w:t>a comprehensive and globally</w:t>
      </w:r>
      <w:r w:rsidR="00DA6EA2">
        <w:rPr>
          <w:rFonts w:hint="eastAsia"/>
        </w:rPr>
        <w:t xml:space="preserve"> </w:t>
      </w:r>
      <w:r w:rsidR="00DA6EA2">
        <w:t>shared view</w:t>
      </w:r>
      <w:r w:rsidR="00DA6EA2">
        <w:t>を持たなければならない。</w:t>
      </w:r>
    </w:p>
    <w:p w:rsidR="00BE2141" w:rsidRDefault="00BE2141" w:rsidP="00A936F0"/>
    <w:p w:rsidR="005315A9" w:rsidRDefault="008D3730" w:rsidP="006024D6">
      <w:r>
        <w:rPr>
          <w:rFonts w:hint="eastAsia"/>
        </w:rPr>
        <w:t xml:space="preserve">　今回の変化は、人類史上かつてない根本的なもの。</w:t>
      </w:r>
      <w:r w:rsidR="00CC6078">
        <w:rPr>
          <w:rFonts w:hint="eastAsia"/>
        </w:rPr>
        <w:t>即ち</w:t>
      </w:r>
      <w:r>
        <w:rPr>
          <w:rFonts w:hint="eastAsia"/>
        </w:rPr>
        <w:t>かつてないほど</w:t>
      </w:r>
      <w:r w:rsidR="00086D90">
        <w:rPr>
          <w:rFonts w:hint="eastAsia"/>
        </w:rPr>
        <w:t>の</w:t>
      </w:r>
      <w:r w:rsidR="00C677B2">
        <w:rPr>
          <w:rFonts w:hint="eastAsia"/>
        </w:rPr>
        <w:t>大いなる繁栄</w:t>
      </w:r>
      <w:r w:rsidR="00C677B2">
        <w:rPr>
          <w:rFonts w:hint="eastAsia"/>
        </w:rPr>
        <w:lastRenderedPageBreak/>
        <w:t>か</w:t>
      </w:r>
      <w:r w:rsidR="006024D6">
        <w:rPr>
          <w:rFonts w:hint="eastAsia"/>
        </w:rPr>
        <w:t>、一歩間違えれば</w:t>
      </w:r>
      <w:r w:rsidR="00C677B2">
        <w:rPr>
          <w:rFonts w:hint="eastAsia"/>
        </w:rPr>
        <w:t>滅亡か</w:t>
      </w:r>
      <w:r w:rsidR="00086D90">
        <w:rPr>
          <w:rFonts w:hint="eastAsia"/>
        </w:rPr>
        <w:t>、</w:t>
      </w:r>
      <w:r w:rsidR="006024D6">
        <w:rPr>
          <w:rFonts w:hint="eastAsia"/>
        </w:rPr>
        <w:t>この様な分岐点に私達はいる。しかしながら決定権を持つ者達は、あまりにも</w:t>
      </w:r>
      <w:r w:rsidR="006024D6">
        <w:t>traditional,</w:t>
      </w:r>
      <w:r w:rsidR="006024D6">
        <w:rPr>
          <w:rFonts w:hint="eastAsia"/>
        </w:rPr>
        <w:t xml:space="preserve"> </w:t>
      </w:r>
      <w:r w:rsidR="006024D6">
        <w:t>linear (and non-disruptive) thinking</w:t>
      </w:r>
      <w:r w:rsidR="006024D6">
        <w:t>に囚われている。あるいは、</w:t>
      </w:r>
      <w:r w:rsidR="008F36BF">
        <w:t>私達の未来を構築してくれる</w:t>
      </w:r>
      <w:r w:rsidR="008F36BF">
        <w:t>disruption and innovation</w:t>
      </w:r>
      <w:r w:rsidR="008F36BF">
        <w:t>が持つ</w:t>
      </w:r>
      <w:r w:rsidR="008F36BF">
        <w:t>forces</w:t>
      </w:r>
      <w:r w:rsidR="008F36BF">
        <w:t>（圧倒的な力）に対して</w:t>
      </w:r>
      <w:r w:rsidR="008672C7">
        <w:t>近視眼的</w:t>
      </w:r>
      <w:r w:rsidR="008F36BF">
        <w:t>というか戦略的考察というか、そういったもの</w:t>
      </w:r>
      <w:r w:rsidR="008E76A3">
        <w:t>から抜け出せないでいる</w:t>
      </w:r>
      <w:r w:rsidR="008F36BF">
        <w:t>。これが私の一番の心配事だ。</w:t>
      </w:r>
    </w:p>
    <w:p w:rsidR="005D41F8" w:rsidRDefault="005D41F8" w:rsidP="006024D6"/>
    <w:p w:rsidR="005D41F8" w:rsidRDefault="005D41F8" w:rsidP="006024D6">
      <w:r>
        <w:rPr>
          <w:rFonts w:hint="eastAsia"/>
        </w:rPr>
        <w:t xml:space="preserve">　</w:t>
      </w:r>
      <w:r w:rsidR="0035333B">
        <w:rPr>
          <w:rFonts w:hint="eastAsia"/>
        </w:rPr>
        <w:t>幾人かの専門家や研究者が、私が論じている</w:t>
      </w:r>
      <w:r w:rsidR="0035333B">
        <w:t>developments</w:t>
      </w:r>
      <w:r w:rsidR="0035333B">
        <w:rPr>
          <w:rFonts w:hint="eastAsia"/>
        </w:rPr>
        <w:t>は単に第三次産業革命の一部なのではないかと考えていることに私も気付いている。しかしながら、現在進行している</w:t>
      </w:r>
      <w:r w:rsidR="0050449B">
        <w:rPr>
          <w:rFonts w:hint="eastAsia"/>
        </w:rPr>
        <w:t>事柄</w:t>
      </w:r>
      <w:r w:rsidR="0035333B">
        <w:rPr>
          <w:rFonts w:hint="eastAsia"/>
        </w:rPr>
        <w:t>は今までとは明らかに異なる第四次の革命だ</w:t>
      </w:r>
      <w:r w:rsidR="00A02B47">
        <w:rPr>
          <w:rFonts w:hint="eastAsia"/>
        </w:rPr>
        <w:t>と私は確信している</w:t>
      </w:r>
      <w:r w:rsidR="0035333B">
        <w:rPr>
          <w:rFonts w:hint="eastAsia"/>
        </w:rPr>
        <w:t>。三つ理由を挙げる。</w:t>
      </w:r>
    </w:p>
    <w:p w:rsidR="005D41F8" w:rsidRDefault="005D41F8" w:rsidP="006024D6"/>
    <w:p w:rsidR="00A02B47" w:rsidRDefault="00A02B47" w:rsidP="00A936F0">
      <w:pPr>
        <w:tabs>
          <w:tab w:val="left" w:pos="2385"/>
        </w:tabs>
      </w:pPr>
      <w:r>
        <w:rPr>
          <w:rFonts w:hint="eastAsia"/>
        </w:rPr>
        <w:t xml:space="preserve">　</w:t>
      </w:r>
      <w:r w:rsidR="001D3D75" w:rsidRPr="001D3D75">
        <w:rPr>
          <w:rFonts w:hint="eastAsia"/>
          <w:b/>
        </w:rPr>
        <w:t>速度：</w:t>
      </w:r>
      <w:r w:rsidR="001D3D75">
        <w:rPr>
          <w:rFonts w:hint="eastAsia"/>
        </w:rPr>
        <w:t xml:space="preserve">　過去三つの産業革命と異なり、今回の産業革命は</w:t>
      </w:r>
      <w:r w:rsidR="001D3D75">
        <w:rPr>
          <w:rFonts w:hint="eastAsia"/>
        </w:rPr>
        <w:t>linear pace</w:t>
      </w:r>
      <w:r w:rsidR="001D3D75">
        <w:rPr>
          <w:rFonts w:hint="eastAsia"/>
        </w:rPr>
        <w:t>でなく指数関数的速度で進行している。</w:t>
      </w:r>
      <w:r w:rsidR="00D237E9">
        <w:rPr>
          <w:rFonts w:hint="eastAsia"/>
        </w:rPr>
        <w:t>これは二つのことに起因している。一つは、私達が生きるこの地上世界が深部まで多角的且つ相互接続的になったこと。もう一つは、</w:t>
      </w:r>
      <w:r w:rsidR="00D237E9">
        <w:rPr>
          <w:rFonts w:hint="eastAsia"/>
        </w:rPr>
        <w:t>new technologies</w:t>
      </w:r>
      <w:r w:rsidR="00D237E9">
        <w:rPr>
          <w:rFonts w:hint="eastAsia"/>
        </w:rPr>
        <w:t>が</w:t>
      </w:r>
      <w:r w:rsidR="00072265">
        <w:rPr>
          <w:rFonts w:hint="eastAsia"/>
        </w:rPr>
        <w:t>次々と</w:t>
      </w:r>
      <w:r w:rsidR="00D237E9">
        <w:rPr>
          <w:rFonts w:hint="eastAsia"/>
        </w:rPr>
        <w:t>、更に新たにより多くの</w:t>
      </w:r>
      <w:r w:rsidR="00D237E9">
        <w:rPr>
          <w:rFonts w:hint="eastAsia"/>
        </w:rPr>
        <w:t>capability</w:t>
      </w:r>
      <w:r w:rsidR="00D237E9">
        <w:rPr>
          <w:rFonts w:hint="eastAsia"/>
        </w:rPr>
        <w:t>（尊厳行為能力）を持つ</w:t>
      </w:r>
      <w:r w:rsidR="00D237E9">
        <w:rPr>
          <w:rFonts w:hint="eastAsia"/>
        </w:rPr>
        <w:t>technology</w:t>
      </w:r>
      <w:r w:rsidR="00D237E9">
        <w:rPr>
          <w:rFonts w:hint="eastAsia"/>
        </w:rPr>
        <w:t>を生み出していくようになったこと。</w:t>
      </w:r>
    </w:p>
    <w:p w:rsidR="00D237E9" w:rsidRDefault="00D237E9" w:rsidP="00A936F0">
      <w:pPr>
        <w:tabs>
          <w:tab w:val="left" w:pos="2385"/>
        </w:tabs>
      </w:pPr>
    </w:p>
    <w:p w:rsidR="00D237E9" w:rsidRDefault="00D237E9" w:rsidP="000F511B">
      <w:pPr>
        <w:tabs>
          <w:tab w:val="left" w:pos="2385"/>
        </w:tabs>
        <w:ind w:firstLineChars="100" w:firstLine="211"/>
      </w:pPr>
      <w:r w:rsidRPr="00D237E9">
        <w:rPr>
          <w:rFonts w:hint="eastAsia"/>
          <w:b/>
        </w:rPr>
        <w:t>幅と深さ</w:t>
      </w:r>
      <w:r>
        <w:rPr>
          <w:rFonts w:hint="eastAsia"/>
        </w:rPr>
        <w:t xml:space="preserve">：　</w:t>
      </w:r>
      <w:r w:rsidR="003372CC">
        <w:rPr>
          <w:rFonts w:hint="eastAsia"/>
        </w:rPr>
        <w:t>今回の産業革命は、デジタル革命を直接の土台にして組み立てられるが、</w:t>
      </w:r>
      <w:r w:rsidR="0054255B">
        <w:rPr>
          <w:rFonts w:hint="eastAsia"/>
        </w:rPr>
        <w:t>それに</w:t>
      </w:r>
      <w:r w:rsidR="003372CC">
        <w:rPr>
          <w:rFonts w:hint="eastAsia"/>
        </w:rPr>
        <w:t>先行して</w:t>
      </w:r>
      <w:r w:rsidR="0054255B">
        <w:rPr>
          <w:rFonts w:hint="eastAsia"/>
        </w:rPr>
        <w:t>起きた</w:t>
      </w:r>
      <w:r w:rsidR="003372CC">
        <w:rPr>
          <w:rFonts w:hint="eastAsia"/>
        </w:rPr>
        <w:t>経済、</w:t>
      </w:r>
      <w:r w:rsidR="003372CC">
        <w:rPr>
          <w:rFonts w:hint="eastAsia"/>
        </w:rPr>
        <w:t>business</w:t>
      </w:r>
      <w:r w:rsidR="003372CC">
        <w:rPr>
          <w:rFonts w:hint="eastAsia"/>
        </w:rPr>
        <w:t>、社会の</w:t>
      </w:r>
      <w:r w:rsidR="0054255B">
        <w:rPr>
          <w:rFonts w:hint="eastAsia"/>
        </w:rPr>
        <w:t>個別</w:t>
      </w:r>
      <w:r w:rsidR="003372CC">
        <w:rPr>
          <w:rFonts w:hint="eastAsia"/>
        </w:rPr>
        <w:t>分野</w:t>
      </w:r>
      <w:r w:rsidR="0054255B">
        <w:rPr>
          <w:rFonts w:hint="eastAsia"/>
        </w:rPr>
        <w:t>の</w:t>
      </w:r>
      <w:r w:rsidR="003372CC">
        <w:rPr>
          <w:rFonts w:hint="eastAsia"/>
        </w:rPr>
        <w:t>paradigm shifts</w:t>
      </w:r>
      <w:r w:rsidR="003372CC">
        <w:rPr>
          <w:rFonts w:hint="eastAsia"/>
        </w:rPr>
        <w:t>を主導した</w:t>
      </w:r>
      <w:r w:rsidR="0054255B">
        <w:rPr>
          <w:rFonts w:hint="eastAsia"/>
        </w:rPr>
        <w:t>、</w:t>
      </w:r>
      <w:r w:rsidR="003372CC">
        <w:rPr>
          <w:rFonts w:hint="eastAsia"/>
        </w:rPr>
        <w:t>幾つもの</w:t>
      </w:r>
      <w:r w:rsidR="003372CC">
        <w:rPr>
          <w:rFonts w:hint="eastAsia"/>
        </w:rPr>
        <w:t>technologies</w:t>
      </w:r>
      <w:r w:rsidR="003372CC">
        <w:rPr>
          <w:rFonts w:hint="eastAsia"/>
        </w:rPr>
        <w:t>を</w:t>
      </w:r>
      <w:r w:rsidR="005A7630">
        <w:rPr>
          <w:rFonts w:hint="eastAsia"/>
        </w:rPr>
        <w:t>組み合わせるものでもある。それは単に、</w:t>
      </w:r>
      <w:r w:rsidR="00AD7400">
        <w:rPr>
          <w:rFonts w:hint="eastAsia"/>
        </w:rPr>
        <w:t>doing things</w:t>
      </w:r>
      <w:r w:rsidR="005A7630">
        <w:rPr>
          <w:rFonts w:hint="eastAsia"/>
        </w:rPr>
        <w:t>（</w:t>
      </w:r>
      <w:r w:rsidR="00AD7400">
        <w:rPr>
          <w:rFonts w:hint="eastAsia"/>
        </w:rPr>
        <w:t>何かを行うこと</w:t>
      </w:r>
      <w:r w:rsidR="005A7630">
        <w:rPr>
          <w:rFonts w:hint="eastAsia"/>
        </w:rPr>
        <w:t>）に関して</w:t>
      </w:r>
      <w:r w:rsidR="005A7630">
        <w:rPr>
          <w:rFonts w:hint="eastAsia"/>
        </w:rPr>
        <w:t xml:space="preserve">the </w:t>
      </w:r>
      <w:r w:rsidR="005A7630">
        <w:t>“</w:t>
      </w:r>
      <w:r w:rsidR="005A7630">
        <w:rPr>
          <w:rFonts w:hint="eastAsia"/>
        </w:rPr>
        <w:t>what</w:t>
      </w:r>
      <w:r w:rsidR="005A7630">
        <w:t>”</w:t>
      </w:r>
      <w:r w:rsidR="005A7630">
        <w:rPr>
          <w:rFonts w:hint="eastAsia"/>
        </w:rPr>
        <w:t>（何を）と</w:t>
      </w:r>
      <w:r w:rsidR="005A7630">
        <w:rPr>
          <w:rFonts w:hint="eastAsia"/>
        </w:rPr>
        <w:t xml:space="preserve">the </w:t>
      </w:r>
      <w:r w:rsidR="005A7630">
        <w:t>“</w:t>
      </w:r>
      <w:r w:rsidR="005A7630">
        <w:rPr>
          <w:rFonts w:hint="eastAsia"/>
        </w:rPr>
        <w:t>how</w:t>
      </w:r>
      <w:r w:rsidR="005A7630">
        <w:t>”</w:t>
      </w:r>
      <w:r w:rsidR="005A7630">
        <w:rPr>
          <w:rFonts w:hint="eastAsia"/>
        </w:rPr>
        <w:t>（どの様に）を変えるだけでなく、そ</w:t>
      </w:r>
      <w:r w:rsidR="00AD7400">
        <w:rPr>
          <w:rFonts w:hint="eastAsia"/>
        </w:rPr>
        <w:t>の主語である</w:t>
      </w:r>
      <w:r w:rsidR="005A7630">
        <w:rPr>
          <w:rFonts w:hint="eastAsia"/>
        </w:rPr>
        <w:t>私達</w:t>
      </w:r>
      <w:r w:rsidR="00AD7400">
        <w:rPr>
          <w:rFonts w:hint="eastAsia"/>
        </w:rPr>
        <w:t>そのものを</w:t>
      </w:r>
      <w:r w:rsidR="005A7630">
        <w:rPr>
          <w:rFonts w:hint="eastAsia"/>
        </w:rPr>
        <w:t>変えていくことになる。</w:t>
      </w:r>
    </w:p>
    <w:p w:rsidR="000F511B" w:rsidRDefault="000F511B" w:rsidP="00A936F0">
      <w:pPr>
        <w:tabs>
          <w:tab w:val="left" w:pos="2385"/>
        </w:tabs>
      </w:pPr>
    </w:p>
    <w:p w:rsidR="00A02B47" w:rsidRDefault="000F511B" w:rsidP="00A936F0">
      <w:pPr>
        <w:tabs>
          <w:tab w:val="left" w:pos="2385"/>
        </w:tabs>
      </w:pPr>
      <w:r>
        <w:rPr>
          <w:rFonts w:hint="eastAsia"/>
        </w:rPr>
        <w:t xml:space="preserve">　</w:t>
      </w:r>
      <w:r w:rsidRPr="000F511B">
        <w:rPr>
          <w:rFonts w:hint="eastAsia"/>
          <w:b/>
        </w:rPr>
        <w:t>Systems Impact</w:t>
      </w:r>
      <w:r>
        <w:rPr>
          <w:rFonts w:hint="eastAsia"/>
          <w:b/>
        </w:rPr>
        <w:t xml:space="preserve">：　</w:t>
      </w:r>
      <w:r w:rsidRPr="000F511B">
        <w:rPr>
          <w:rFonts w:hint="eastAsia"/>
        </w:rPr>
        <w:t>今回の産業革命は</w:t>
      </w:r>
      <w:r w:rsidR="007952CA">
        <w:rPr>
          <w:rFonts w:hint="eastAsia"/>
        </w:rPr>
        <w:t>、</w:t>
      </w:r>
      <w:r>
        <w:rPr>
          <w:rFonts w:hint="eastAsia"/>
        </w:rPr>
        <w:t>全ての</w:t>
      </w:r>
      <w:r>
        <w:rPr>
          <w:rFonts w:hint="eastAsia"/>
        </w:rPr>
        <w:t>systems</w:t>
      </w:r>
      <w:r>
        <w:rPr>
          <w:rFonts w:hint="eastAsia"/>
        </w:rPr>
        <w:t>に</w:t>
      </w:r>
      <w:r>
        <w:rPr>
          <w:rFonts w:hint="eastAsia"/>
        </w:rPr>
        <w:t>transformation</w:t>
      </w:r>
      <w:r>
        <w:rPr>
          <w:rFonts w:hint="eastAsia"/>
        </w:rPr>
        <w:t>を迫る。</w:t>
      </w:r>
      <w:r w:rsidR="007952CA">
        <w:rPr>
          <w:rFonts w:hint="eastAsia"/>
        </w:rPr>
        <w:t>即ち、</w:t>
      </w:r>
      <w:r>
        <w:rPr>
          <w:rFonts w:hint="eastAsia"/>
        </w:rPr>
        <w:t>countries, companies, industries, and society</w:t>
      </w:r>
      <w:r w:rsidR="00AE35FD">
        <w:rPr>
          <w:rFonts w:hint="eastAsia"/>
        </w:rPr>
        <w:t>に、その</w:t>
      </w:r>
      <w:r>
        <w:rPr>
          <w:rFonts w:hint="eastAsia"/>
        </w:rPr>
        <w:t>個別内部的にも全体横断的にも</w:t>
      </w:r>
      <w:r w:rsidR="007952CA">
        <w:rPr>
          <w:rFonts w:hint="eastAsia"/>
        </w:rPr>
        <w:t>transformation</w:t>
      </w:r>
      <w:r w:rsidR="007952CA">
        <w:rPr>
          <w:rFonts w:hint="eastAsia"/>
        </w:rPr>
        <w:t>を</w:t>
      </w:r>
      <w:r w:rsidR="00072265">
        <w:rPr>
          <w:rFonts w:hint="eastAsia"/>
        </w:rPr>
        <w:t>起こ</w:t>
      </w:r>
      <w:r w:rsidR="007952CA">
        <w:rPr>
          <w:rFonts w:hint="eastAsia"/>
        </w:rPr>
        <w:t>す必要がある。</w:t>
      </w:r>
    </w:p>
    <w:p w:rsidR="000F511B" w:rsidRDefault="000F511B" w:rsidP="00A936F0">
      <w:pPr>
        <w:tabs>
          <w:tab w:val="left" w:pos="2385"/>
        </w:tabs>
      </w:pPr>
    </w:p>
    <w:p w:rsidR="000F511B" w:rsidRDefault="00072265" w:rsidP="00A936F0">
      <w:pPr>
        <w:tabs>
          <w:tab w:val="left" w:pos="2385"/>
        </w:tabs>
      </w:pPr>
      <w:r>
        <w:rPr>
          <w:rFonts w:hint="eastAsia"/>
        </w:rPr>
        <w:t xml:space="preserve">　本書を執筆するにあたって私の意図は、第四次産業革命についての入門書を書くことにある。即ち、</w:t>
      </w:r>
      <w:r w:rsidR="00DC197C">
        <w:rPr>
          <w:rFonts w:hint="eastAsia"/>
        </w:rPr>
        <w:t>第四次産業革命とは</w:t>
      </w:r>
      <w:r>
        <w:rPr>
          <w:rFonts w:hint="eastAsia"/>
        </w:rPr>
        <w:t>何なのか、何をもたらすのか、どの様な影響を私達に及ぼすのか、そして</w:t>
      </w:r>
      <w:r w:rsidR="00AE35FD" w:rsidRPr="007952CA">
        <w:rPr>
          <w:rFonts w:hint="eastAsia"/>
          <w:u w:val="single"/>
        </w:rPr>
        <w:t>何をすれば</w:t>
      </w:r>
      <w:r w:rsidRPr="007952CA">
        <w:rPr>
          <w:rFonts w:hint="eastAsia"/>
          <w:u w:val="single"/>
        </w:rPr>
        <w:t xml:space="preserve">the </w:t>
      </w:r>
      <w:r w:rsidRPr="007952CA">
        <w:rPr>
          <w:u w:val="single"/>
        </w:rPr>
        <w:t>common</w:t>
      </w:r>
      <w:r w:rsidRPr="007952CA">
        <w:rPr>
          <w:rFonts w:hint="eastAsia"/>
          <w:u w:val="single"/>
        </w:rPr>
        <w:t xml:space="preserve"> good</w:t>
      </w:r>
      <w:r w:rsidRPr="007952CA">
        <w:rPr>
          <w:rFonts w:hint="eastAsia"/>
          <w:u w:val="single"/>
        </w:rPr>
        <w:t>（共通善）</w:t>
      </w:r>
      <w:r w:rsidR="00DC197C" w:rsidRPr="007952CA">
        <w:rPr>
          <w:rFonts w:hint="eastAsia"/>
          <w:u w:val="single"/>
        </w:rPr>
        <w:t>のために</w:t>
      </w:r>
      <w:r w:rsidR="00AE35FD" w:rsidRPr="00AE35FD">
        <w:rPr>
          <w:rFonts w:hint="eastAsia"/>
          <w:u w:val="single"/>
        </w:rPr>
        <w:t>第四次産業革命</w:t>
      </w:r>
      <w:r w:rsidR="00DC197C" w:rsidRPr="007952CA">
        <w:rPr>
          <w:rFonts w:hint="eastAsia"/>
          <w:u w:val="single"/>
        </w:rPr>
        <w:t>を活用</w:t>
      </w:r>
      <w:r w:rsidR="00AE35FD">
        <w:rPr>
          <w:rFonts w:hint="eastAsia"/>
          <w:u w:val="single"/>
        </w:rPr>
        <w:t>できるのか</w:t>
      </w:r>
      <w:r w:rsidR="00DC197C">
        <w:rPr>
          <w:rFonts w:hint="eastAsia"/>
        </w:rPr>
        <w:t>、こういったことについての入門書である。従って本書は、私達の未来について関心を持ち、この革命的変化の機会を捉えて</w:t>
      </w:r>
      <w:r w:rsidR="00DC197C">
        <w:rPr>
          <w:rFonts w:hint="eastAsia"/>
        </w:rPr>
        <w:t>the world</w:t>
      </w:r>
      <w:r w:rsidR="00DC197C">
        <w:rPr>
          <w:rFonts w:hint="eastAsia"/>
        </w:rPr>
        <w:t>（地上世界）をより良いものにしようとする社会全構成員に読まれることを想定している。</w:t>
      </w:r>
      <w:r w:rsidR="007952CA">
        <w:rPr>
          <w:rFonts w:hint="eastAsia"/>
        </w:rPr>
        <w:t xml:space="preserve">　（下線、訳者</w:t>
      </w:r>
      <w:r w:rsidR="0054255B">
        <w:rPr>
          <w:rFonts w:hint="eastAsia"/>
        </w:rPr>
        <w:t>齋藤</w:t>
      </w:r>
      <w:r w:rsidR="007952CA">
        <w:rPr>
          <w:rFonts w:hint="eastAsia"/>
        </w:rPr>
        <w:t>付加）</w:t>
      </w:r>
    </w:p>
    <w:p w:rsidR="00DC197C" w:rsidRDefault="00DC197C" w:rsidP="00A936F0">
      <w:pPr>
        <w:tabs>
          <w:tab w:val="left" w:pos="2385"/>
        </w:tabs>
      </w:pPr>
    </w:p>
    <w:p w:rsidR="00DC197C" w:rsidRDefault="000C055C" w:rsidP="00A936F0">
      <w:pPr>
        <w:tabs>
          <w:tab w:val="left" w:pos="2385"/>
        </w:tabs>
      </w:pPr>
      <w:r>
        <w:rPr>
          <w:rFonts w:hint="eastAsia"/>
        </w:rPr>
        <w:t xml:space="preserve">　本書の</w:t>
      </w:r>
      <w:r w:rsidR="00E4349C">
        <w:rPr>
          <w:rFonts w:hint="eastAsia"/>
        </w:rPr>
        <w:t>主</w:t>
      </w:r>
      <w:r>
        <w:rPr>
          <w:rFonts w:hint="eastAsia"/>
        </w:rPr>
        <w:t>目的は三つある。</w:t>
      </w:r>
    </w:p>
    <w:p w:rsidR="000C055C" w:rsidRDefault="000C055C" w:rsidP="00A936F0">
      <w:pPr>
        <w:tabs>
          <w:tab w:val="left" w:pos="2385"/>
        </w:tabs>
      </w:pPr>
    </w:p>
    <w:p w:rsidR="000C055C" w:rsidRDefault="000C055C" w:rsidP="000C055C">
      <w:pPr>
        <w:pStyle w:val="ab"/>
        <w:numPr>
          <w:ilvl w:val="0"/>
          <w:numId w:val="3"/>
        </w:numPr>
        <w:tabs>
          <w:tab w:val="left" w:pos="2385"/>
        </w:tabs>
        <w:ind w:leftChars="0"/>
      </w:pPr>
      <w:r>
        <w:rPr>
          <w:rFonts w:hint="eastAsia"/>
        </w:rPr>
        <w:t>「気づき」：今回の</w:t>
      </w:r>
      <w:r>
        <w:rPr>
          <w:rFonts w:hint="eastAsia"/>
        </w:rPr>
        <w:t>technological revolution</w:t>
      </w:r>
      <w:r>
        <w:rPr>
          <w:rFonts w:hint="eastAsia"/>
        </w:rPr>
        <w:t>とその多岐にわたる</w:t>
      </w:r>
      <w:r>
        <w:rPr>
          <w:rFonts w:hint="eastAsia"/>
        </w:rPr>
        <w:t>impact</w:t>
      </w:r>
      <w:r>
        <w:rPr>
          <w:rFonts w:hint="eastAsia"/>
        </w:rPr>
        <w:t>が、諸事万端</w:t>
      </w:r>
      <w:r>
        <w:rPr>
          <w:rFonts w:hint="eastAsia"/>
        </w:rPr>
        <w:lastRenderedPageBreak/>
        <w:t>に速やかに及ぶことをより多くの人が気付く。</w:t>
      </w:r>
    </w:p>
    <w:p w:rsidR="000C055C" w:rsidRDefault="000C055C" w:rsidP="000C055C">
      <w:pPr>
        <w:pStyle w:val="ab"/>
        <w:numPr>
          <w:ilvl w:val="0"/>
          <w:numId w:val="3"/>
        </w:numPr>
        <w:tabs>
          <w:tab w:val="left" w:pos="2385"/>
        </w:tabs>
        <w:ind w:leftChars="0"/>
      </w:pPr>
      <w:r>
        <w:rPr>
          <w:rFonts w:hint="eastAsia"/>
        </w:rPr>
        <w:t>「思考の枠組み」：</w:t>
      </w:r>
      <w:r w:rsidR="00B52D64">
        <w:rPr>
          <w:rFonts w:hint="eastAsia"/>
        </w:rPr>
        <w:t>今回の</w:t>
      </w:r>
      <w:r w:rsidR="00B52D64">
        <w:rPr>
          <w:rFonts w:hint="eastAsia"/>
        </w:rPr>
        <w:t>technological revolution</w:t>
      </w:r>
      <w:r w:rsidR="00B52D64">
        <w:rPr>
          <w:rFonts w:hint="eastAsia"/>
        </w:rPr>
        <w:t>を考察する際に、その</w:t>
      </w:r>
      <w:r w:rsidR="00B52D64">
        <w:rPr>
          <w:rFonts w:hint="eastAsia"/>
        </w:rPr>
        <w:t>core issues</w:t>
      </w:r>
      <w:r w:rsidR="00B52D64">
        <w:rPr>
          <w:rFonts w:hint="eastAsia"/>
        </w:rPr>
        <w:t>を概観し、考えられる</w:t>
      </w:r>
      <w:r w:rsidR="00B52D64">
        <w:rPr>
          <w:rFonts w:hint="eastAsia"/>
        </w:rPr>
        <w:t>responses</w:t>
      </w:r>
      <w:r w:rsidR="00B52D64">
        <w:rPr>
          <w:rFonts w:hint="eastAsia"/>
        </w:rPr>
        <w:t>（対応策）を一つ一つ検討するための思考の枠組みを</w:t>
      </w:r>
      <w:r w:rsidR="00E4349C">
        <w:rPr>
          <w:rFonts w:hint="eastAsia"/>
        </w:rPr>
        <w:t>create</w:t>
      </w:r>
      <w:r w:rsidR="00B52D64">
        <w:rPr>
          <w:rFonts w:hint="eastAsia"/>
        </w:rPr>
        <w:t>する。</w:t>
      </w:r>
    </w:p>
    <w:p w:rsidR="00B52D64" w:rsidRDefault="00B52D64" w:rsidP="000C055C">
      <w:pPr>
        <w:pStyle w:val="ab"/>
        <w:numPr>
          <w:ilvl w:val="0"/>
          <w:numId w:val="3"/>
        </w:numPr>
        <w:tabs>
          <w:tab w:val="left" w:pos="2385"/>
        </w:tabs>
        <w:ind w:leftChars="0"/>
      </w:pPr>
      <w:r>
        <w:rPr>
          <w:rFonts w:hint="eastAsia"/>
        </w:rPr>
        <w:t>「</w:t>
      </w:r>
      <w:r w:rsidR="00E4349C">
        <w:rPr>
          <w:rFonts w:hint="eastAsia"/>
        </w:rPr>
        <w:t>a platform</w:t>
      </w:r>
      <w:r>
        <w:rPr>
          <w:rFonts w:hint="eastAsia"/>
        </w:rPr>
        <w:t>」：</w:t>
      </w:r>
      <w:r w:rsidR="00E4349C">
        <w:rPr>
          <w:rFonts w:hint="eastAsia"/>
        </w:rPr>
        <w:t>今回の</w:t>
      </w:r>
      <w:r w:rsidR="00E4349C">
        <w:rPr>
          <w:rFonts w:hint="eastAsia"/>
        </w:rPr>
        <w:t>technological revolution</w:t>
      </w:r>
      <w:r w:rsidR="00E4349C">
        <w:rPr>
          <w:rFonts w:hint="eastAsia"/>
        </w:rPr>
        <w:t>に関する諸問題に対応して、</w:t>
      </w:r>
      <w:r w:rsidR="00E4349C">
        <w:rPr>
          <w:rFonts w:hint="eastAsia"/>
        </w:rPr>
        <w:t>public-private cooperation</w:t>
      </w:r>
      <w:r w:rsidR="00E4349C">
        <w:rPr>
          <w:rFonts w:hint="eastAsia"/>
        </w:rPr>
        <w:t>や</w:t>
      </w:r>
      <w:r w:rsidR="00E4349C">
        <w:rPr>
          <w:rFonts w:hint="eastAsia"/>
        </w:rPr>
        <w:t>partnerships</w:t>
      </w:r>
      <w:r w:rsidR="00E4349C">
        <w:rPr>
          <w:rFonts w:hint="eastAsia"/>
        </w:rPr>
        <w:t>を</w:t>
      </w:r>
      <w:r w:rsidR="00E4349C">
        <w:rPr>
          <w:rFonts w:hint="eastAsia"/>
        </w:rPr>
        <w:t>inspire</w:t>
      </w:r>
      <w:r w:rsidR="00E4349C">
        <w:rPr>
          <w:rFonts w:hint="eastAsia"/>
        </w:rPr>
        <w:t>する際に出発点となる</w:t>
      </w:r>
      <w:r w:rsidR="00E4349C">
        <w:rPr>
          <w:rFonts w:hint="eastAsia"/>
        </w:rPr>
        <w:t>platform</w:t>
      </w:r>
      <w:r w:rsidR="00E4349C">
        <w:rPr>
          <w:rFonts w:hint="eastAsia"/>
        </w:rPr>
        <w:t>を提供する。</w:t>
      </w:r>
    </w:p>
    <w:p w:rsidR="000C055C" w:rsidRDefault="000C055C" w:rsidP="00A936F0">
      <w:pPr>
        <w:tabs>
          <w:tab w:val="left" w:pos="2385"/>
        </w:tabs>
      </w:pPr>
    </w:p>
    <w:p w:rsidR="000F511B" w:rsidRDefault="00E4349C" w:rsidP="00A936F0">
      <w:pPr>
        <w:tabs>
          <w:tab w:val="left" w:pos="2385"/>
        </w:tabs>
      </w:pPr>
      <w:r>
        <w:rPr>
          <w:rFonts w:hint="eastAsia"/>
        </w:rPr>
        <w:t xml:space="preserve">　そして何よりも</w:t>
      </w:r>
      <w:r w:rsidR="008E76A3">
        <w:rPr>
          <w:rFonts w:hint="eastAsia"/>
        </w:rPr>
        <w:t>本書は</w:t>
      </w:r>
      <w:r>
        <w:rPr>
          <w:rFonts w:hint="eastAsia"/>
        </w:rPr>
        <w:t>、</w:t>
      </w:r>
      <w:r w:rsidR="008E76A3">
        <w:rPr>
          <w:rFonts w:hint="eastAsia"/>
        </w:rPr>
        <w:t>technology</w:t>
      </w:r>
      <w:r w:rsidR="008E76A3">
        <w:rPr>
          <w:rFonts w:hint="eastAsia"/>
        </w:rPr>
        <w:t>と</w:t>
      </w:r>
      <w:r w:rsidR="008E76A3">
        <w:rPr>
          <w:rFonts w:hint="eastAsia"/>
        </w:rPr>
        <w:t>society</w:t>
      </w:r>
      <w:r w:rsidR="008E76A3">
        <w:rPr>
          <w:rFonts w:hint="eastAsia"/>
        </w:rPr>
        <w:t>が共存出来る方法があることを強調するものだ。</w:t>
      </w:r>
      <w:r w:rsidR="008E76A3">
        <w:rPr>
          <w:rFonts w:hint="eastAsia"/>
        </w:rPr>
        <w:t>technology</w:t>
      </w:r>
      <w:r w:rsidR="008E76A3">
        <w:rPr>
          <w:rFonts w:hint="eastAsia"/>
        </w:rPr>
        <w:t>とは、私達が</w:t>
      </w:r>
      <w:r w:rsidR="008E76A3">
        <w:rPr>
          <w:rFonts w:hint="eastAsia"/>
        </w:rPr>
        <w:t>control</w:t>
      </w:r>
      <w:r w:rsidR="008E76A3">
        <w:rPr>
          <w:rFonts w:hint="eastAsia"/>
        </w:rPr>
        <w:t>できない外力（</w:t>
      </w:r>
      <w:r w:rsidR="008E76A3">
        <w:rPr>
          <w:rFonts w:hint="eastAsia"/>
        </w:rPr>
        <w:t>an exogenous force</w:t>
      </w:r>
      <w:r w:rsidR="008E76A3">
        <w:rPr>
          <w:rFonts w:hint="eastAsia"/>
        </w:rPr>
        <w:t>）では決してない。</w:t>
      </w:r>
      <w:r w:rsidR="00D34537">
        <w:rPr>
          <w:rFonts w:hint="eastAsia"/>
        </w:rPr>
        <w:t>即ち私達は、</w:t>
      </w:r>
      <w:r w:rsidR="00D34537">
        <w:t>”</w:t>
      </w:r>
      <w:r w:rsidR="00D34537">
        <w:rPr>
          <w:rFonts w:hint="eastAsia"/>
        </w:rPr>
        <w:t>accept and live with it</w:t>
      </w:r>
      <w:r w:rsidR="00D34537">
        <w:t>”</w:t>
      </w:r>
      <w:r w:rsidR="00D34537">
        <w:rPr>
          <w:rFonts w:hint="eastAsia"/>
        </w:rPr>
        <w:t>か、</w:t>
      </w:r>
      <w:r w:rsidR="00D34537">
        <w:t>”</w:t>
      </w:r>
      <w:r w:rsidR="00D34537">
        <w:rPr>
          <w:rFonts w:hint="eastAsia"/>
        </w:rPr>
        <w:t>reject and live without it</w:t>
      </w:r>
      <w:r w:rsidR="00D34537">
        <w:t>”</w:t>
      </w:r>
      <w:r w:rsidR="00D34537">
        <w:rPr>
          <w:rFonts w:hint="eastAsia"/>
        </w:rPr>
        <w:t>か、の二者択一を迫られているのではない。そうではなく、この劇的な</w:t>
      </w:r>
      <w:r w:rsidR="00D34537">
        <w:rPr>
          <w:rFonts w:hint="eastAsia"/>
        </w:rPr>
        <w:t>technological change</w:t>
      </w:r>
      <w:r w:rsidR="00EA6A97">
        <w:rPr>
          <w:rFonts w:hint="eastAsia"/>
        </w:rPr>
        <w:t>は</w:t>
      </w:r>
      <w:r w:rsidR="00D34537">
        <w:rPr>
          <w:rFonts w:hint="eastAsia"/>
        </w:rPr>
        <w:t>、この地上世界をどの様にとらえ直し、私達はいったい</w:t>
      </w:r>
      <w:r w:rsidR="002A4DE3">
        <w:rPr>
          <w:rFonts w:hint="eastAsia"/>
        </w:rPr>
        <w:t>何者</w:t>
      </w:r>
      <w:r w:rsidR="00D34537">
        <w:rPr>
          <w:rFonts w:hint="eastAsia"/>
        </w:rPr>
        <w:t>なのかを再考するための招待状だと考えてみよう。</w:t>
      </w:r>
      <w:r w:rsidR="005672B8">
        <w:rPr>
          <w:rFonts w:hint="eastAsia"/>
        </w:rPr>
        <w:t>即ち</w:t>
      </w:r>
      <w:r w:rsidR="00D34537">
        <w:rPr>
          <w:rFonts w:hint="eastAsia"/>
        </w:rPr>
        <w:t>この</w:t>
      </w:r>
      <w:r w:rsidR="00D34537">
        <w:rPr>
          <w:rFonts w:hint="eastAsia"/>
        </w:rPr>
        <w:t>technological revolution</w:t>
      </w:r>
      <w:r w:rsidR="00D34537">
        <w:rPr>
          <w:rFonts w:hint="eastAsia"/>
        </w:rPr>
        <w:t>をど</w:t>
      </w:r>
      <w:r w:rsidR="00B94B01">
        <w:rPr>
          <w:rFonts w:hint="eastAsia"/>
        </w:rPr>
        <w:t>の様に</w:t>
      </w:r>
      <w:r w:rsidR="00D34537">
        <w:rPr>
          <w:rFonts w:hint="eastAsia"/>
        </w:rPr>
        <w:t>活用しようかと考えれば考えるほど、</w:t>
      </w:r>
      <w:r w:rsidR="00A1457E">
        <w:rPr>
          <w:rFonts w:hint="eastAsia"/>
        </w:rPr>
        <w:t>その分詳しく</w:t>
      </w:r>
      <w:r w:rsidR="00B94B01">
        <w:rPr>
          <w:rFonts w:hint="eastAsia"/>
        </w:rPr>
        <w:t>、</w:t>
      </w:r>
      <w:r w:rsidR="005672B8">
        <w:rPr>
          <w:rFonts w:hint="eastAsia"/>
        </w:rPr>
        <w:t>私達は</w:t>
      </w:r>
      <w:r w:rsidR="00EA6A97">
        <w:rPr>
          <w:rFonts w:hint="eastAsia"/>
        </w:rPr>
        <w:t>私達自身</w:t>
      </w:r>
      <w:r w:rsidR="00B94B01">
        <w:rPr>
          <w:rFonts w:hint="eastAsia"/>
        </w:rPr>
        <w:t>を観察し</w:t>
      </w:r>
      <w:r w:rsidR="00EA6A97">
        <w:rPr>
          <w:rFonts w:hint="eastAsia"/>
        </w:rPr>
        <w:t>、</w:t>
      </w:r>
      <w:r w:rsidR="00A1457E">
        <w:rPr>
          <w:rFonts w:hint="eastAsia"/>
        </w:rPr>
        <w:t>そ</w:t>
      </w:r>
      <w:r w:rsidR="00B94B01">
        <w:rPr>
          <w:rFonts w:hint="eastAsia"/>
        </w:rPr>
        <w:t>れら</w:t>
      </w:r>
      <w:r w:rsidR="00A1457E">
        <w:rPr>
          <w:rFonts w:hint="eastAsia"/>
        </w:rPr>
        <w:t>の</w:t>
      </w:r>
      <w:r w:rsidR="00EA6A97">
        <w:rPr>
          <w:rFonts w:hint="eastAsia"/>
        </w:rPr>
        <w:t>technologies</w:t>
      </w:r>
      <w:r w:rsidR="00EA6A97">
        <w:rPr>
          <w:rFonts w:hint="eastAsia"/>
        </w:rPr>
        <w:t>が具体化できる</w:t>
      </w:r>
      <w:r w:rsidR="00B94B01">
        <w:rPr>
          <w:rFonts w:hint="eastAsia"/>
        </w:rPr>
        <w:t>幾つもの基本的</w:t>
      </w:r>
      <w:r w:rsidR="00EA6A97">
        <w:rPr>
          <w:rFonts w:hint="eastAsia"/>
        </w:rPr>
        <w:t>社会モデル</w:t>
      </w:r>
      <w:r w:rsidR="00B94B01">
        <w:rPr>
          <w:rFonts w:hint="eastAsia"/>
        </w:rPr>
        <w:t>を検討することになる。また、その分多くの機会が巡ってきて、地上世界の状況改善にこの革命を</w:t>
      </w:r>
      <w:r w:rsidR="005672B8">
        <w:rPr>
          <w:rFonts w:hint="eastAsia"/>
        </w:rPr>
        <w:t>役立てることが出来るようになる。</w:t>
      </w:r>
    </w:p>
    <w:p w:rsidR="005672B8" w:rsidRDefault="005672B8" w:rsidP="00A936F0">
      <w:pPr>
        <w:tabs>
          <w:tab w:val="left" w:pos="2385"/>
        </w:tabs>
      </w:pPr>
    </w:p>
    <w:p w:rsidR="005672B8" w:rsidRPr="005672B8" w:rsidRDefault="005672B8" w:rsidP="00A936F0">
      <w:pPr>
        <w:tabs>
          <w:tab w:val="left" w:pos="2385"/>
        </w:tabs>
      </w:pPr>
      <w:r>
        <w:rPr>
          <w:rFonts w:hint="eastAsia"/>
        </w:rPr>
        <w:t xml:space="preserve">　第四次産業革命をこの様に役立て、不和軋轢の元や人間性を失わせるものでなく、</w:t>
      </w:r>
      <w:r>
        <w:rPr>
          <w:rFonts w:hint="eastAsia"/>
        </w:rPr>
        <w:t>human-centered</w:t>
      </w:r>
      <w:r>
        <w:rPr>
          <w:rFonts w:hint="eastAsia"/>
        </w:rPr>
        <w:t>なものにしていく</w:t>
      </w:r>
      <w:r>
        <w:rPr>
          <w:rFonts w:hint="eastAsia"/>
        </w:rPr>
        <w:t>task</w:t>
      </w:r>
      <w:r w:rsidR="0018326C">
        <w:rPr>
          <w:rFonts w:hint="eastAsia"/>
        </w:rPr>
        <w:t>を担うのは</w:t>
      </w:r>
      <w:r>
        <w:rPr>
          <w:rFonts w:hint="eastAsia"/>
        </w:rPr>
        <w:t>、一人の</w:t>
      </w:r>
      <w:r>
        <w:rPr>
          <w:rFonts w:hint="eastAsia"/>
        </w:rPr>
        <w:t>stakeholder</w:t>
      </w:r>
      <w:r w:rsidR="0018326C">
        <w:rPr>
          <w:rFonts w:hint="eastAsia"/>
        </w:rPr>
        <w:t>でも一つの</w:t>
      </w:r>
      <w:r w:rsidR="0018326C">
        <w:rPr>
          <w:rFonts w:hint="eastAsia"/>
        </w:rPr>
        <w:t>sector</w:t>
      </w:r>
      <w:r w:rsidR="0018326C">
        <w:rPr>
          <w:rFonts w:hint="eastAsia"/>
        </w:rPr>
        <w:t>でも一つの地域、産業、文化でもない。この革命は、本質的に非常に</w:t>
      </w:r>
      <w:r w:rsidR="0018326C">
        <w:rPr>
          <w:rFonts w:hint="eastAsia"/>
        </w:rPr>
        <w:t>fundamental and global</w:t>
      </w:r>
      <w:r w:rsidR="0018326C">
        <w:rPr>
          <w:rFonts w:hint="eastAsia"/>
        </w:rPr>
        <w:t>なので、全ての</w:t>
      </w:r>
      <w:r w:rsidR="0018326C">
        <w:rPr>
          <w:rFonts w:hint="eastAsia"/>
        </w:rPr>
        <w:t>countries, economies, sectors and people</w:t>
      </w:r>
      <w:r w:rsidR="0018326C">
        <w:rPr>
          <w:rFonts w:hint="eastAsia"/>
        </w:rPr>
        <w:t>に影響を及ぼし</w:t>
      </w:r>
      <w:r w:rsidR="002F3ECD">
        <w:rPr>
          <w:rFonts w:hint="eastAsia"/>
        </w:rPr>
        <w:t>且つ</w:t>
      </w:r>
      <w:r w:rsidR="0018326C">
        <w:rPr>
          <w:rFonts w:hint="eastAsia"/>
        </w:rPr>
        <w:t>及ぼされる。従って重要なのは、</w:t>
      </w:r>
      <w:r w:rsidR="0018326C">
        <w:rPr>
          <w:rFonts w:cs="Garamond"/>
          <w:color w:val="000000"/>
          <w:sz w:val="22"/>
        </w:rPr>
        <w:t>academic, social, political, national and industry</w:t>
      </w:r>
      <w:r w:rsidR="0018326C">
        <w:rPr>
          <w:rFonts w:cs="Garamond"/>
          <w:color w:val="000000"/>
          <w:sz w:val="22"/>
        </w:rPr>
        <w:t>の境界を越えて</w:t>
      </w:r>
      <w:r w:rsidR="002F3ECD">
        <w:rPr>
          <w:rFonts w:cs="Garamond"/>
          <w:color w:val="000000"/>
          <w:sz w:val="22"/>
        </w:rPr>
        <w:t>営まれる</w:t>
      </w:r>
      <w:proofErr w:type="spellStart"/>
      <w:r w:rsidR="002F3ECD">
        <w:rPr>
          <w:rFonts w:cs="Garamond"/>
          <w:color w:val="000000"/>
          <w:sz w:val="22"/>
        </w:rPr>
        <w:t>multistakeholder</w:t>
      </w:r>
      <w:proofErr w:type="spellEnd"/>
      <w:r w:rsidR="002F3ECD">
        <w:rPr>
          <w:rFonts w:cs="Garamond"/>
          <w:color w:val="000000"/>
          <w:sz w:val="22"/>
        </w:rPr>
        <w:t xml:space="preserve"> cooperation</w:t>
      </w:r>
      <w:r w:rsidR="002F3ECD">
        <w:rPr>
          <w:rFonts w:cs="Garamond"/>
          <w:color w:val="000000"/>
          <w:sz w:val="22"/>
        </w:rPr>
        <w:t>に、十分な関心と力を注ぐことだ。この様な協業と相互作用が、</w:t>
      </w:r>
      <w:r w:rsidR="002F3ECD" w:rsidRPr="002F3ECD">
        <w:rPr>
          <w:rFonts w:cs="Garamond"/>
          <w:color w:val="000000"/>
          <w:sz w:val="22"/>
        </w:rPr>
        <w:t>positive, common and hope-filled</w:t>
      </w:r>
      <w:r w:rsidR="002F3ECD">
        <w:rPr>
          <w:rFonts w:cs="Garamond"/>
          <w:color w:val="000000"/>
          <w:sz w:val="22"/>
        </w:rPr>
        <w:t>な</w:t>
      </w:r>
      <w:r w:rsidR="002F3ECD">
        <w:rPr>
          <w:rFonts w:cs="Garamond"/>
          <w:color w:val="000000"/>
          <w:sz w:val="22"/>
        </w:rPr>
        <w:t>narratives</w:t>
      </w:r>
      <w:r w:rsidR="002F3ECD">
        <w:rPr>
          <w:rFonts w:cs="Garamond"/>
          <w:color w:val="000000"/>
          <w:sz w:val="22"/>
        </w:rPr>
        <w:t>（物語）を</w:t>
      </w:r>
      <w:r w:rsidR="002F3ECD">
        <w:rPr>
          <w:rFonts w:cs="Garamond"/>
          <w:color w:val="000000"/>
          <w:sz w:val="22"/>
        </w:rPr>
        <w:t>create</w:t>
      </w:r>
      <w:r w:rsidR="002F3ECD">
        <w:rPr>
          <w:rFonts w:cs="Garamond"/>
          <w:color w:val="000000"/>
          <w:sz w:val="22"/>
        </w:rPr>
        <w:t>するには必要であり、</w:t>
      </w:r>
      <w:r w:rsidR="00821E18">
        <w:rPr>
          <w:rFonts w:cs="Garamond"/>
          <w:color w:val="000000"/>
          <w:sz w:val="22"/>
        </w:rPr>
        <w:t>その様な</w:t>
      </w:r>
      <w:r w:rsidR="00821E18">
        <w:rPr>
          <w:rFonts w:cs="Garamond"/>
          <w:color w:val="000000"/>
          <w:sz w:val="22"/>
        </w:rPr>
        <w:t>narratives</w:t>
      </w:r>
      <w:r w:rsidR="00821E18">
        <w:rPr>
          <w:rFonts w:cs="Garamond"/>
          <w:color w:val="000000"/>
          <w:sz w:val="22"/>
        </w:rPr>
        <w:t>（物語）</w:t>
      </w:r>
      <w:r w:rsidR="002F3ECD">
        <w:rPr>
          <w:rFonts w:cs="Garamond"/>
          <w:color w:val="000000"/>
          <w:sz w:val="22"/>
        </w:rPr>
        <w:t>によって</w:t>
      </w:r>
      <w:r w:rsidR="00BD13D2">
        <w:rPr>
          <w:rFonts w:cs="Garamond"/>
          <w:color w:val="000000"/>
          <w:sz w:val="22"/>
        </w:rPr>
        <w:t>初めて</w:t>
      </w:r>
      <w:bookmarkStart w:id="0" w:name="_GoBack"/>
      <w:bookmarkEnd w:id="0"/>
      <w:r w:rsidR="002F3ECD">
        <w:rPr>
          <w:rFonts w:cs="Garamond"/>
          <w:color w:val="000000"/>
          <w:sz w:val="22"/>
        </w:rPr>
        <w:t>、この</w:t>
      </w:r>
      <w:r w:rsidR="004C0E25">
        <w:rPr>
          <w:rFonts w:cs="Garamond"/>
          <w:color w:val="000000"/>
          <w:sz w:val="22"/>
        </w:rPr>
        <w:t>地上世界を構成する各部分から</w:t>
      </w:r>
      <w:r w:rsidR="004C0E25">
        <w:rPr>
          <w:rFonts w:cs="Garamond"/>
          <w:color w:val="000000"/>
          <w:sz w:val="22"/>
        </w:rPr>
        <w:t>individuals</w:t>
      </w:r>
      <w:r w:rsidR="004C0E25">
        <w:rPr>
          <w:rFonts w:cs="Garamond"/>
          <w:color w:val="000000"/>
          <w:sz w:val="22"/>
        </w:rPr>
        <w:t>と</w:t>
      </w:r>
      <w:r w:rsidR="004C0E25">
        <w:rPr>
          <w:rFonts w:cs="Garamond"/>
          <w:color w:val="000000"/>
          <w:sz w:val="22"/>
        </w:rPr>
        <w:t>groups</w:t>
      </w:r>
      <w:r w:rsidR="004C0E25">
        <w:rPr>
          <w:rFonts w:cs="Garamond"/>
          <w:color w:val="000000"/>
          <w:sz w:val="22"/>
        </w:rPr>
        <w:t>が</w:t>
      </w:r>
      <w:r w:rsidR="00CC6078">
        <w:rPr>
          <w:rFonts w:cs="Garamond"/>
          <w:color w:val="000000"/>
          <w:sz w:val="22"/>
        </w:rPr>
        <w:t>、</w:t>
      </w:r>
      <w:r w:rsidR="004C0E25">
        <w:rPr>
          <w:rFonts w:cs="Garamond"/>
          <w:color w:val="000000"/>
          <w:sz w:val="22"/>
        </w:rPr>
        <w:t>現在進行中のこの</w:t>
      </w:r>
      <w:r w:rsidR="004C0E25">
        <w:rPr>
          <w:rFonts w:cs="Garamond"/>
          <w:color w:val="000000"/>
          <w:sz w:val="22"/>
        </w:rPr>
        <w:t>transformation</w:t>
      </w:r>
      <w:r w:rsidR="004C0E25">
        <w:rPr>
          <w:rFonts w:cs="Garamond"/>
          <w:color w:val="000000"/>
          <w:sz w:val="22"/>
        </w:rPr>
        <w:t>に参加し、そこから</w:t>
      </w:r>
      <w:r w:rsidR="004C0E25">
        <w:rPr>
          <w:rFonts w:cs="Garamond"/>
          <w:color w:val="000000"/>
          <w:sz w:val="22"/>
        </w:rPr>
        <w:t>benefit</w:t>
      </w:r>
      <w:r w:rsidR="004C0E25">
        <w:rPr>
          <w:rFonts w:cs="Garamond"/>
          <w:color w:val="000000"/>
          <w:sz w:val="22"/>
        </w:rPr>
        <w:t>を獲得出来るようになる。</w:t>
      </w:r>
    </w:p>
    <w:p w:rsidR="00D34537" w:rsidRPr="0018326C" w:rsidRDefault="00D34537" w:rsidP="00A936F0">
      <w:pPr>
        <w:tabs>
          <w:tab w:val="left" w:pos="2385"/>
        </w:tabs>
      </w:pPr>
    </w:p>
    <w:p w:rsidR="00E4349C" w:rsidRDefault="004C0E25" w:rsidP="00A936F0">
      <w:pPr>
        <w:tabs>
          <w:tab w:val="left" w:pos="2385"/>
        </w:tabs>
        <w:rPr>
          <w:rFonts w:cs="Garamond"/>
          <w:color w:val="000000"/>
          <w:sz w:val="22"/>
        </w:rPr>
      </w:pPr>
      <w:r>
        <w:rPr>
          <w:rFonts w:hint="eastAsia"/>
        </w:rPr>
        <w:t xml:space="preserve">　本書の私の分析と情報の大部分は、世界経済フォーラムの</w:t>
      </w:r>
      <w:r>
        <w:rPr>
          <w:rFonts w:hint="eastAsia"/>
        </w:rPr>
        <w:t>initiatives</w:t>
      </w:r>
      <w:r>
        <w:rPr>
          <w:rFonts w:hint="eastAsia"/>
        </w:rPr>
        <w:t>による現在進行中の</w:t>
      </w:r>
      <w:r>
        <w:rPr>
          <w:rFonts w:hint="eastAsia"/>
        </w:rPr>
        <w:t>projects</w:t>
      </w:r>
      <w:r>
        <w:rPr>
          <w:rFonts w:hint="eastAsia"/>
        </w:rPr>
        <w:t>で基本的に</w:t>
      </w:r>
      <w:r w:rsidR="007346FA">
        <w:rPr>
          <w:rFonts w:hint="eastAsia"/>
        </w:rPr>
        <w:t>得られたものであり、過去開催された幾つかの</w:t>
      </w:r>
      <w:r w:rsidR="007346FA" w:rsidRPr="007346FA">
        <w:t>Forum gatherings</w:t>
      </w:r>
      <w:r w:rsidR="007346FA">
        <w:t>の場で</w:t>
      </w:r>
      <w:r w:rsidR="007346FA">
        <w:rPr>
          <w:rFonts w:cs="Garamond"/>
          <w:color w:val="000000"/>
          <w:sz w:val="22"/>
        </w:rPr>
        <w:t>developed, discussed and challenged</w:t>
      </w:r>
      <w:r w:rsidR="007346FA">
        <w:rPr>
          <w:rFonts w:cs="Garamond"/>
          <w:color w:val="000000"/>
          <w:sz w:val="22"/>
        </w:rPr>
        <w:t>されたものだ。従って本書は、世界経済フォーラムの将来活動を構築するための枠組みを提供するものでもある。また、</w:t>
      </w:r>
      <w:r w:rsidR="007346FA" w:rsidRPr="007346FA">
        <w:rPr>
          <w:rFonts w:cs="Garamond"/>
          <w:color w:val="000000"/>
          <w:sz w:val="22"/>
        </w:rPr>
        <w:t>business, government and civil society leaders, as well as technology pioneers and young people</w:t>
      </w:r>
      <w:r w:rsidR="007346FA">
        <w:rPr>
          <w:rFonts w:cs="Garamond"/>
          <w:color w:val="000000"/>
          <w:sz w:val="22"/>
        </w:rPr>
        <w:t>と私の間で交わした数々の</w:t>
      </w:r>
      <w:r w:rsidR="007346FA">
        <w:rPr>
          <w:rFonts w:cs="Garamond"/>
          <w:color w:val="000000"/>
          <w:sz w:val="22"/>
        </w:rPr>
        <w:t>conversations</w:t>
      </w:r>
      <w:r w:rsidR="007346FA">
        <w:rPr>
          <w:rFonts w:cs="Garamond"/>
          <w:color w:val="000000"/>
          <w:sz w:val="22"/>
        </w:rPr>
        <w:t>からも多くを得ている。こう考えると本書は</w:t>
      </w:r>
      <w:r w:rsidR="00821E18">
        <w:rPr>
          <w:rFonts w:cs="Garamond"/>
          <w:color w:val="000000"/>
          <w:sz w:val="22"/>
        </w:rPr>
        <w:t>、</w:t>
      </w:r>
      <w:r w:rsidR="007346FA" w:rsidRPr="007346FA">
        <w:rPr>
          <w:rFonts w:cs="Garamond"/>
          <w:color w:val="000000"/>
          <w:sz w:val="22"/>
        </w:rPr>
        <w:t>a crowd-sourced book</w:t>
      </w:r>
      <w:r w:rsidR="007346FA">
        <w:rPr>
          <w:rFonts w:cs="Garamond"/>
          <w:color w:val="000000"/>
          <w:sz w:val="22"/>
        </w:rPr>
        <w:t>であり、</w:t>
      </w:r>
      <w:r w:rsidR="007346FA" w:rsidRPr="007346FA">
        <w:rPr>
          <w:rFonts w:cs="Garamond"/>
          <w:color w:val="000000"/>
          <w:sz w:val="22"/>
        </w:rPr>
        <w:t xml:space="preserve">the product of the collective enlightened </w:t>
      </w:r>
      <w:r w:rsidR="007346FA" w:rsidRPr="007346FA">
        <w:rPr>
          <w:rFonts w:cs="Garamond"/>
          <w:color w:val="000000"/>
          <w:sz w:val="22"/>
        </w:rPr>
        <w:lastRenderedPageBreak/>
        <w:t>wisdom of the Forum’s communities</w:t>
      </w:r>
      <w:r w:rsidR="007346FA">
        <w:rPr>
          <w:rFonts w:cs="Garamond"/>
          <w:color w:val="000000"/>
          <w:sz w:val="22"/>
        </w:rPr>
        <w:t>であるとも言える。</w:t>
      </w:r>
    </w:p>
    <w:p w:rsidR="007346FA" w:rsidRDefault="007346FA" w:rsidP="00A936F0">
      <w:pPr>
        <w:tabs>
          <w:tab w:val="left" w:pos="2385"/>
        </w:tabs>
        <w:rPr>
          <w:rFonts w:cs="Garamond"/>
          <w:color w:val="000000"/>
          <w:sz w:val="22"/>
        </w:rPr>
      </w:pPr>
    </w:p>
    <w:p w:rsidR="007346FA" w:rsidRDefault="007346FA" w:rsidP="00A936F0">
      <w:pPr>
        <w:tabs>
          <w:tab w:val="left" w:pos="2385"/>
        </w:tabs>
        <w:rPr>
          <w:rFonts w:cs="Garamond"/>
          <w:color w:val="000000"/>
          <w:sz w:val="22"/>
        </w:rPr>
      </w:pPr>
      <w:r>
        <w:rPr>
          <w:rFonts w:cs="Garamond" w:hint="eastAsia"/>
          <w:color w:val="000000"/>
          <w:sz w:val="22"/>
        </w:rPr>
        <w:t xml:space="preserve">　本書は三章から構成される。第一章は、</w:t>
      </w:r>
      <w:r w:rsidR="00F936F3">
        <w:rPr>
          <w:rFonts w:cs="Garamond" w:hint="eastAsia"/>
          <w:color w:val="000000"/>
          <w:sz w:val="22"/>
        </w:rPr>
        <w:t>第四次産業革命の概観。第二章は、</w:t>
      </w:r>
      <w:r w:rsidR="00F936F3" w:rsidRPr="00F936F3">
        <w:rPr>
          <w:rFonts w:cs="Garamond"/>
          <w:color w:val="000000"/>
          <w:sz w:val="22"/>
        </w:rPr>
        <w:t>the m</w:t>
      </w:r>
      <w:r w:rsidR="00F936F3">
        <w:rPr>
          <w:rFonts w:cs="Garamond"/>
          <w:color w:val="000000"/>
          <w:sz w:val="22"/>
        </w:rPr>
        <w:t>ain transformative technologies</w:t>
      </w:r>
      <w:r w:rsidR="00F936F3">
        <w:rPr>
          <w:rFonts w:cs="Garamond"/>
          <w:color w:val="000000"/>
          <w:sz w:val="22"/>
        </w:rPr>
        <w:t>についての説明。第三章は、この革命の</w:t>
      </w:r>
      <w:r w:rsidR="00F936F3">
        <w:rPr>
          <w:rFonts w:cs="Garamond"/>
          <w:color w:val="000000"/>
          <w:sz w:val="22"/>
        </w:rPr>
        <w:t>impact</w:t>
      </w:r>
      <w:r w:rsidR="00F936F3">
        <w:rPr>
          <w:rFonts w:cs="Garamond"/>
          <w:color w:val="000000"/>
          <w:sz w:val="22"/>
        </w:rPr>
        <w:t>についての深堀と、そこから得られた</w:t>
      </w:r>
      <w:r w:rsidR="00F936F3">
        <w:rPr>
          <w:rFonts w:cs="Garamond"/>
          <w:color w:val="000000"/>
          <w:sz w:val="22"/>
        </w:rPr>
        <w:t>policy challenges</w:t>
      </w:r>
      <w:r w:rsidR="00F936F3">
        <w:rPr>
          <w:rFonts w:cs="Garamond"/>
          <w:color w:val="000000"/>
          <w:sz w:val="22"/>
        </w:rPr>
        <w:t>の幾つかについて述べ</w:t>
      </w:r>
      <w:r w:rsidR="002E4FCC">
        <w:rPr>
          <w:rFonts w:cs="Garamond"/>
          <w:color w:val="000000"/>
          <w:sz w:val="22"/>
        </w:rPr>
        <w:t>た</w:t>
      </w:r>
      <w:r w:rsidR="00F936F3">
        <w:rPr>
          <w:rFonts w:cs="Garamond"/>
          <w:color w:val="000000"/>
          <w:sz w:val="22"/>
        </w:rPr>
        <w:t>。最後に</w:t>
      </w:r>
      <w:r w:rsidR="002E4FCC">
        <w:rPr>
          <w:rFonts w:cs="Garamond"/>
          <w:color w:val="000000"/>
          <w:sz w:val="22"/>
        </w:rPr>
        <w:t>幾つかの</w:t>
      </w:r>
      <w:r w:rsidR="002E4FCC">
        <w:rPr>
          <w:rFonts w:cs="Garamond"/>
          <w:color w:val="000000"/>
          <w:sz w:val="22"/>
        </w:rPr>
        <w:t>practical ideas</w:t>
      </w:r>
      <w:r w:rsidR="002E4FCC">
        <w:rPr>
          <w:rFonts w:cs="Garamond"/>
          <w:color w:val="000000"/>
          <w:sz w:val="22"/>
        </w:rPr>
        <w:t>を</w:t>
      </w:r>
      <w:r w:rsidR="002E4FCC">
        <w:rPr>
          <w:rFonts w:cs="Garamond"/>
          <w:color w:val="000000"/>
          <w:sz w:val="22"/>
        </w:rPr>
        <w:t>suggest</w:t>
      </w:r>
      <w:r w:rsidR="002E4FCC">
        <w:rPr>
          <w:rFonts w:cs="Garamond"/>
          <w:color w:val="000000"/>
          <w:sz w:val="22"/>
        </w:rPr>
        <w:t>し</w:t>
      </w:r>
      <w:r w:rsidR="00F936F3">
        <w:rPr>
          <w:rFonts w:cs="Garamond"/>
          <w:color w:val="000000"/>
          <w:sz w:val="22"/>
        </w:rPr>
        <w:t>、この大いなる</w:t>
      </w:r>
      <w:r w:rsidR="00F936F3">
        <w:rPr>
          <w:rFonts w:cs="Garamond"/>
          <w:color w:val="000000"/>
          <w:sz w:val="22"/>
        </w:rPr>
        <w:t>transformation</w:t>
      </w:r>
      <w:r w:rsidR="00F936F3">
        <w:rPr>
          <w:rFonts w:cs="Garamond"/>
          <w:color w:val="000000"/>
          <w:sz w:val="22"/>
        </w:rPr>
        <w:t>の潜在力を</w:t>
      </w:r>
      <w:r w:rsidR="00821E18">
        <w:rPr>
          <w:rFonts w:cs="Garamond"/>
          <w:color w:val="000000"/>
          <w:sz w:val="22"/>
        </w:rPr>
        <w:t>、</w:t>
      </w:r>
      <w:r w:rsidR="002E4FCC">
        <w:rPr>
          <w:rFonts w:cs="Garamond"/>
          <w:color w:val="000000"/>
          <w:sz w:val="22"/>
        </w:rPr>
        <w:t>構築し</w:t>
      </w:r>
      <w:r w:rsidR="00821E18">
        <w:rPr>
          <w:rFonts w:cs="Garamond"/>
          <w:color w:val="000000"/>
          <w:sz w:val="22"/>
        </w:rPr>
        <w:t>馴致し</w:t>
      </w:r>
      <w:r w:rsidR="00F936F3">
        <w:rPr>
          <w:rFonts w:cs="Garamond"/>
          <w:color w:val="000000"/>
          <w:sz w:val="22"/>
        </w:rPr>
        <w:t>活用する最善策</w:t>
      </w:r>
      <w:r w:rsidR="00064B08">
        <w:rPr>
          <w:rFonts w:cs="Garamond"/>
          <w:color w:val="000000"/>
          <w:sz w:val="22"/>
        </w:rPr>
        <w:t>の幾つかを</w:t>
      </w:r>
      <w:r w:rsidR="00064B08">
        <w:rPr>
          <w:rFonts w:cs="Garamond"/>
          <w:color w:val="000000"/>
          <w:sz w:val="22"/>
        </w:rPr>
        <w:t>suggest</w:t>
      </w:r>
      <w:r w:rsidR="00064B08">
        <w:rPr>
          <w:rFonts w:cs="Garamond"/>
          <w:color w:val="000000"/>
          <w:sz w:val="22"/>
        </w:rPr>
        <w:t>した</w:t>
      </w:r>
      <w:r w:rsidR="00F936F3">
        <w:rPr>
          <w:rFonts w:cs="Garamond"/>
          <w:color w:val="000000"/>
          <w:sz w:val="22"/>
        </w:rPr>
        <w:t>。</w:t>
      </w:r>
    </w:p>
    <w:p w:rsidR="00F936F3" w:rsidRDefault="00F936F3" w:rsidP="00A936F0">
      <w:pPr>
        <w:tabs>
          <w:tab w:val="left" w:pos="2385"/>
        </w:tabs>
        <w:rPr>
          <w:rFonts w:cs="Garamond"/>
          <w:color w:val="000000"/>
          <w:sz w:val="22"/>
        </w:rPr>
      </w:pPr>
    </w:p>
    <w:p w:rsidR="00BB7669" w:rsidRDefault="00BB7669" w:rsidP="00BB7669">
      <w:pPr>
        <w:pStyle w:val="ab"/>
        <w:numPr>
          <w:ilvl w:val="0"/>
          <w:numId w:val="1"/>
        </w:numPr>
        <w:ind w:leftChars="0"/>
        <w:rPr>
          <w:b/>
        </w:rPr>
      </w:pPr>
      <w:r w:rsidRPr="002E4FCC">
        <w:rPr>
          <w:rFonts w:hint="eastAsia"/>
          <w:b/>
        </w:rPr>
        <w:t>第四次産業革命</w:t>
      </w:r>
    </w:p>
    <w:p w:rsidR="00706CB8" w:rsidRDefault="00706CB8" w:rsidP="00706CB8">
      <w:pPr>
        <w:pStyle w:val="ab"/>
        <w:ind w:leftChars="0" w:left="360"/>
        <w:rPr>
          <w:b/>
        </w:rPr>
      </w:pPr>
    </w:p>
    <w:p w:rsidR="00BB7669" w:rsidRDefault="00BB7669" w:rsidP="00BB7669">
      <w:pPr>
        <w:pStyle w:val="ab"/>
        <w:numPr>
          <w:ilvl w:val="1"/>
          <w:numId w:val="2"/>
        </w:numPr>
        <w:ind w:leftChars="0"/>
      </w:pPr>
      <w:r>
        <w:rPr>
          <w:rFonts w:hint="eastAsia"/>
        </w:rPr>
        <w:t>歴史的</w:t>
      </w:r>
      <w:r w:rsidR="00837945">
        <w:rPr>
          <w:rFonts w:hint="eastAsia"/>
        </w:rPr>
        <w:t>文脈</w:t>
      </w:r>
    </w:p>
    <w:p w:rsidR="00336CAD" w:rsidRDefault="004024F2" w:rsidP="004024F2">
      <w:r>
        <w:rPr>
          <w:rFonts w:hint="eastAsia"/>
        </w:rPr>
        <w:t xml:space="preserve">　</w:t>
      </w:r>
    </w:p>
    <w:p w:rsidR="004024F2" w:rsidRDefault="004024F2" w:rsidP="00336CAD">
      <w:pPr>
        <w:ind w:firstLineChars="100" w:firstLine="210"/>
      </w:pPr>
      <w:r>
        <w:rPr>
          <w:rFonts w:hint="eastAsia"/>
        </w:rPr>
        <w:t>「革命」という言葉は、根本的な変化が</w:t>
      </w:r>
      <w:r w:rsidR="00336CAD">
        <w:rPr>
          <w:rFonts w:hint="eastAsia"/>
        </w:rPr>
        <w:t>速やかに</w:t>
      </w:r>
      <w:r>
        <w:rPr>
          <w:rFonts w:hint="eastAsia"/>
        </w:rPr>
        <w:t>起きることを意味する。</w:t>
      </w:r>
      <w:r w:rsidR="00336CAD">
        <w:rPr>
          <w:rFonts w:hint="eastAsia"/>
        </w:rPr>
        <w:t>例えば</w:t>
      </w:r>
      <w:r>
        <w:rPr>
          <w:rFonts w:hint="eastAsia"/>
        </w:rPr>
        <w:t>歴史上、</w:t>
      </w:r>
      <w:r>
        <w:rPr>
          <w:rFonts w:hint="eastAsia"/>
        </w:rPr>
        <w:t>new technologies</w:t>
      </w:r>
      <w:r>
        <w:rPr>
          <w:rFonts w:hint="eastAsia"/>
        </w:rPr>
        <w:t>と地上世界観の刷新が引き金となって、経済体系と社会構造に</w:t>
      </w:r>
      <w:r w:rsidR="00CC6078">
        <w:rPr>
          <w:rFonts w:hint="eastAsia"/>
        </w:rPr>
        <w:t>根本的</w:t>
      </w:r>
      <w:r>
        <w:rPr>
          <w:rFonts w:hint="eastAsia"/>
        </w:rPr>
        <w:t>な変化を招</w:t>
      </w:r>
      <w:r w:rsidR="00F42A8D">
        <w:rPr>
          <w:rFonts w:hint="eastAsia"/>
        </w:rPr>
        <w:t>いたとき</w:t>
      </w:r>
      <w:r>
        <w:rPr>
          <w:rFonts w:hint="eastAsia"/>
        </w:rPr>
        <w:t>、幾多の革命が起きた</w:t>
      </w:r>
      <w:r w:rsidR="00821E18">
        <w:rPr>
          <w:rFonts w:hint="eastAsia"/>
        </w:rPr>
        <w:t>と言える</w:t>
      </w:r>
      <w:r>
        <w:rPr>
          <w:rFonts w:hint="eastAsia"/>
        </w:rPr>
        <w:t>。この</w:t>
      </w:r>
      <w:r w:rsidR="00821E18">
        <w:rPr>
          <w:rFonts w:hint="eastAsia"/>
        </w:rPr>
        <w:t>様な</w:t>
      </w:r>
      <w:r w:rsidR="00336CAD">
        <w:rPr>
          <w:rFonts w:hint="eastAsia"/>
        </w:rPr>
        <w:t>経済的</w:t>
      </w:r>
      <w:r>
        <w:rPr>
          <w:rFonts w:hint="eastAsia"/>
        </w:rPr>
        <w:t>歴史を参照枠として使うならば、</w:t>
      </w:r>
      <w:r w:rsidR="00336CAD">
        <w:rPr>
          <w:rFonts w:hint="eastAsia"/>
        </w:rPr>
        <w:t>この変化の速やかさについて、</w:t>
      </w:r>
      <w:r w:rsidR="00821E18">
        <w:rPr>
          <w:rFonts w:hint="eastAsia"/>
        </w:rPr>
        <w:t>どの場合も</w:t>
      </w:r>
      <w:r w:rsidR="00336CAD">
        <w:rPr>
          <w:rFonts w:hint="eastAsia"/>
        </w:rPr>
        <w:t>その姿を現すのに数年しかかからな</w:t>
      </w:r>
      <w:r w:rsidR="001F1E01">
        <w:rPr>
          <w:rFonts w:hint="eastAsia"/>
        </w:rPr>
        <w:t>かった</w:t>
      </w:r>
      <w:r w:rsidR="00336CAD">
        <w:rPr>
          <w:rFonts w:hint="eastAsia"/>
        </w:rPr>
        <w:t>と言えるだろう。</w:t>
      </w:r>
    </w:p>
    <w:p w:rsidR="00336CAD" w:rsidRPr="00821E18" w:rsidRDefault="00336CAD" w:rsidP="004024F2"/>
    <w:p w:rsidR="00336CAD" w:rsidRDefault="00336CAD" w:rsidP="004024F2">
      <w:r>
        <w:rPr>
          <w:rFonts w:hint="eastAsia"/>
        </w:rPr>
        <w:t xml:space="preserve">　</w:t>
      </w:r>
      <w:r w:rsidR="00F42A8D">
        <w:rPr>
          <w:rFonts w:hint="eastAsia"/>
        </w:rPr>
        <w:t>私達の生業における最初の</w:t>
      </w:r>
      <w:r w:rsidR="00CC6078">
        <w:rPr>
          <w:rFonts w:hint="eastAsia"/>
        </w:rPr>
        <w:t>根本的</w:t>
      </w:r>
      <w:r w:rsidR="00F42A8D">
        <w:rPr>
          <w:rFonts w:hint="eastAsia"/>
        </w:rPr>
        <w:t>な</w:t>
      </w:r>
      <w:r w:rsidR="00F42A8D">
        <w:rPr>
          <w:rFonts w:hint="eastAsia"/>
        </w:rPr>
        <w:t>shift</w:t>
      </w:r>
      <w:r w:rsidR="00F42A8D">
        <w:rPr>
          <w:rFonts w:hint="eastAsia"/>
        </w:rPr>
        <w:t>は、約一万年前に、</w:t>
      </w:r>
      <w:r w:rsidR="00F42A8D">
        <w:rPr>
          <w:rFonts w:hint="eastAsia"/>
        </w:rPr>
        <w:t>foraging</w:t>
      </w:r>
      <w:r w:rsidR="00F42A8D">
        <w:rPr>
          <w:rFonts w:hint="eastAsia"/>
        </w:rPr>
        <w:t>（食糧を探し回る）から</w:t>
      </w:r>
      <w:r w:rsidR="00F42A8D">
        <w:rPr>
          <w:rFonts w:hint="eastAsia"/>
        </w:rPr>
        <w:t>farming</w:t>
      </w:r>
      <w:r w:rsidR="00F42A8D">
        <w:rPr>
          <w:rFonts w:hint="eastAsia"/>
        </w:rPr>
        <w:t>（食糧を栽培、養殖、肥育する）への変化として起きた。</w:t>
      </w:r>
      <w:r w:rsidR="001F1E01">
        <w:rPr>
          <w:rFonts w:hint="eastAsia"/>
        </w:rPr>
        <w:t>これには</w:t>
      </w:r>
      <w:r w:rsidR="00920565">
        <w:rPr>
          <w:rFonts w:hint="eastAsia"/>
        </w:rPr>
        <w:t>恐らく</w:t>
      </w:r>
      <w:r w:rsidR="001F1E01">
        <w:rPr>
          <w:rFonts w:hint="eastAsia"/>
        </w:rPr>
        <w:t>、動物の家畜化が関わっている。</w:t>
      </w:r>
      <w:r w:rsidR="00920565">
        <w:rPr>
          <w:rFonts w:hint="eastAsia"/>
        </w:rPr>
        <w:t>それとともに</w:t>
      </w:r>
      <w:r w:rsidR="001F1E01">
        <w:rPr>
          <w:rFonts w:hint="eastAsia"/>
        </w:rPr>
        <w:t>農耕革命が、家畜労力と人間労力</w:t>
      </w:r>
      <w:r w:rsidR="00397DEA">
        <w:rPr>
          <w:rFonts w:hint="eastAsia"/>
        </w:rPr>
        <w:t>を組み合わせ、生産・移動・情報交換（</w:t>
      </w:r>
      <w:r w:rsidR="00397DEA">
        <w:rPr>
          <w:rFonts w:hint="eastAsia"/>
        </w:rPr>
        <w:t xml:space="preserve">production, transportation and </w:t>
      </w:r>
      <w:r w:rsidR="00397DEA">
        <w:t>communication</w:t>
      </w:r>
      <w:r w:rsidR="00397DEA">
        <w:rPr>
          <w:rFonts w:hint="eastAsia"/>
        </w:rPr>
        <w:t>）を発達させた。少しずつ、食糧生産が改良され、人口増加が促され、人間集団居住が可能になっていった。これが後に、</w:t>
      </w:r>
      <w:r w:rsidR="00397DEA">
        <w:rPr>
          <w:rFonts w:hint="eastAsia"/>
        </w:rPr>
        <w:t>cities</w:t>
      </w:r>
      <w:r w:rsidR="00397DEA">
        <w:rPr>
          <w:rFonts w:hint="eastAsia"/>
        </w:rPr>
        <w:t>というものを生み</w:t>
      </w:r>
      <w:r w:rsidR="001F4F1D">
        <w:rPr>
          <w:rFonts w:hint="eastAsia"/>
        </w:rPr>
        <w:t>urbanization</w:t>
      </w:r>
      <w:r w:rsidR="001F4F1D">
        <w:rPr>
          <w:rFonts w:hint="eastAsia"/>
        </w:rPr>
        <w:t>（</w:t>
      </w:r>
      <w:r w:rsidR="00397DEA">
        <w:rPr>
          <w:rFonts w:hint="eastAsia"/>
        </w:rPr>
        <w:t>都市化</w:t>
      </w:r>
      <w:r w:rsidR="001F4F1D">
        <w:rPr>
          <w:rFonts w:hint="eastAsia"/>
        </w:rPr>
        <w:t>）という現象につながった。</w:t>
      </w:r>
    </w:p>
    <w:p w:rsidR="001F4F1D" w:rsidRDefault="001F4F1D" w:rsidP="004024F2"/>
    <w:p w:rsidR="001F4F1D" w:rsidRDefault="001F4F1D" w:rsidP="004024F2">
      <w:r>
        <w:rPr>
          <w:rFonts w:hint="eastAsia"/>
        </w:rPr>
        <w:t xml:space="preserve">　この様な農業革命は</w:t>
      </w:r>
      <w:r>
        <w:rPr>
          <w:rFonts w:hint="eastAsia"/>
        </w:rPr>
        <w:t>18</w:t>
      </w:r>
      <w:r>
        <w:rPr>
          <w:rFonts w:hint="eastAsia"/>
        </w:rPr>
        <w:t>世紀後半まで続き</w:t>
      </w:r>
      <w:r w:rsidR="005D2F3B">
        <w:rPr>
          <w:rFonts w:hint="eastAsia"/>
        </w:rPr>
        <w:t>、</w:t>
      </w:r>
      <w:r w:rsidR="00920565">
        <w:rPr>
          <w:rFonts w:hint="eastAsia"/>
        </w:rPr>
        <w:t>その後</w:t>
      </w:r>
      <w:r>
        <w:rPr>
          <w:rFonts w:hint="eastAsia"/>
        </w:rPr>
        <w:t>一連の産業革命へとつながっていった。</w:t>
      </w:r>
      <w:r w:rsidR="005F395F">
        <w:rPr>
          <w:rFonts w:hint="eastAsia"/>
        </w:rPr>
        <w:t>産業革命</w:t>
      </w:r>
      <w:r>
        <w:rPr>
          <w:rFonts w:hint="eastAsia"/>
        </w:rPr>
        <w:t>の特徴は</w:t>
      </w:r>
      <w:r w:rsidR="005F395F">
        <w:rPr>
          <w:rFonts w:hint="eastAsia"/>
        </w:rPr>
        <w:t>人ないし家畜の筋肉が生み出す</w:t>
      </w:r>
      <w:r w:rsidR="005F395F">
        <w:rPr>
          <w:rFonts w:hint="eastAsia"/>
        </w:rPr>
        <w:t>power</w:t>
      </w:r>
      <w:r w:rsidR="005F395F">
        <w:rPr>
          <w:rFonts w:hint="eastAsia"/>
        </w:rPr>
        <w:t>から機械の</w:t>
      </w:r>
      <w:r w:rsidR="005F395F">
        <w:rPr>
          <w:rFonts w:hint="eastAsia"/>
        </w:rPr>
        <w:t>power</w:t>
      </w:r>
      <w:r w:rsidR="005F395F">
        <w:rPr>
          <w:rFonts w:hint="eastAsia"/>
        </w:rPr>
        <w:t>への遷移にある。この進化は今も続いている。</w:t>
      </w:r>
      <w:r w:rsidR="00920565">
        <w:rPr>
          <w:rFonts w:hint="eastAsia"/>
        </w:rPr>
        <w:t>例えば</w:t>
      </w:r>
      <w:r w:rsidR="005F395F">
        <w:rPr>
          <w:rFonts w:hint="eastAsia"/>
        </w:rPr>
        <w:t>第四次産業革命では</w:t>
      </w:r>
      <w:r w:rsidR="00920565">
        <w:rPr>
          <w:rFonts w:hint="eastAsia"/>
        </w:rPr>
        <w:t>機械がもたらす</w:t>
      </w:r>
      <w:r w:rsidR="005F395F">
        <w:rPr>
          <w:rFonts w:hint="eastAsia"/>
        </w:rPr>
        <w:t>enhanced cognitive power</w:t>
      </w:r>
      <w:r w:rsidR="005F395F">
        <w:rPr>
          <w:rFonts w:hint="eastAsia"/>
        </w:rPr>
        <w:t>（拡大された認識力）</w:t>
      </w:r>
      <w:r w:rsidR="00920565">
        <w:rPr>
          <w:rFonts w:hint="eastAsia"/>
        </w:rPr>
        <w:t>によって</w:t>
      </w:r>
      <w:r w:rsidR="00CC6078">
        <w:rPr>
          <w:rFonts w:hint="eastAsia"/>
        </w:rPr>
        <w:t>人類が持つ</w:t>
      </w:r>
      <w:r w:rsidR="005F395F">
        <w:rPr>
          <w:rFonts w:hint="eastAsia"/>
        </w:rPr>
        <w:t>生産力</w:t>
      </w:r>
      <w:r w:rsidR="00920565">
        <w:rPr>
          <w:rFonts w:hint="eastAsia"/>
        </w:rPr>
        <w:t>が</w:t>
      </w:r>
      <w:r w:rsidR="005F395F">
        <w:rPr>
          <w:rFonts w:hint="eastAsia"/>
        </w:rPr>
        <w:t>強化</w:t>
      </w:r>
      <w:r w:rsidR="00920565">
        <w:rPr>
          <w:rFonts w:hint="eastAsia"/>
        </w:rPr>
        <w:t>されようとしている</w:t>
      </w:r>
      <w:r w:rsidR="005F395F">
        <w:rPr>
          <w:rFonts w:hint="eastAsia"/>
        </w:rPr>
        <w:t>。</w:t>
      </w:r>
    </w:p>
    <w:p w:rsidR="00920565" w:rsidRDefault="00920565" w:rsidP="004024F2"/>
    <w:p w:rsidR="00920565" w:rsidRPr="00920565" w:rsidRDefault="00920565" w:rsidP="004024F2">
      <w:r>
        <w:rPr>
          <w:rFonts w:hint="eastAsia"/>
        </w:rPr>
        <w:t xml:space="preserve">　第一次産業革命は、だいたい</w:t>
      </w:r>
      <w:r>
        <w:rPr>
          <w:rFonts w:hint="eastAsia"/>
        </w:rPr>
        <w:t>1760</w:t>
      </w:r>
      <w:r>
        <w:rPr>
          <w:rFonts w:hint="eastAsia"/>
        </w:rPr>
        <w:t>年から</w:t>
      </w:r>
      <w:r>
        <w:rPr>
          <w:rFonts w:hint="eastAsia"/>
        </w:rPr>
        <w:t>1840</w:t>
      </w:r>
      <w:r>
        <w:rPr>
          <w:rFonts w:hint="eastAsia"/>
        </w:rPr>
        <w:t>年にかけて起きた。蒸気機関の発明と鉄道建設が契機となって、</w:t>
      </w:r>
      <w:r w:rsidR="001E20E1">
        <w:rPr>
          <w:rFonts w:hint="eastAsia"/>
        </w:rPr>
        <w:t>手工業でなく機械による生産という工業形態が始まった。</w:t>
      </w:r>
      <w:r w:rsidR="00933A84">
        <w:rPr>
          <w:rFonts w:hint="eastAsia"/>
        </w:rPr>
        <w:t>第二次産業革命は</w:t>
      </w:r>
      <w:r w:rsidR="00933A84">
        <w:rPr>
          <w:rFonts w:hint="eastAsia"/>
        </w:rPr>
        <w:t>19</w:t>
      </w:r>
      <w:r w:rsidR="00933A84">
        <w:rPr>
          <w:rFonts w:hint="eastAsia"/>
        </w:rPr>
        <w:t>世紀終盤から</w:t>
      </w:r>
      <w:r w:rsidR="00933A84">
        <w:rPr>
          <w:rFonts w:hint="eastAsia"/>
        </w:rPr>
        <w:t>20</w:t>
      </w:r>
      <w:r w:rsidR="00933A84">
        <w:rPr>
          <w:rFonts w:hint="eastAsia"/>
        </w:rPr>
        <w:t>世紀初頭にかけて起きた。</w:t>
      </w:r>
      <w:r w:rsidR="00844814">
        <w:rPr>
          <w:rFonts w:hint="eastAsia"/>
        </w:rPr>
        <w:t>電力、および電力によって自動化された組立生産ラインが生みの親となった大量生産が可能となった。</w:t>
      </w:r>
      <w:r w:rsidR="00C66185">
        <w:rPr>
          <w:rFonts w:hint="eastAsia"/>
        </w:rPr>
        <w:t>（</w:t>
      </w:r>
      <w:r w:rsidR="00C66185" w:rsidRPr="00C66185">
        <w:rPr>
          <w:rFonts w:hint="eastAsia"/>
        </w:rPr>
        <w:t>齋藤補遺：この第二次産業革命には、</w:t>
      </w:r>
      <w:r w:rsidR="00DA445F">
        <w:rPr>
          <w:rFonts w:hint="eastAsia"/>
        </w:rPr>
        <w:t>発生主義会計を</w:t>
      </w:r>
      <w:r w:rsidR="00DA445F">
        <w:rPr>
          <w:rFonts w:hint="eastAsia"/>
        </w:rPr>
        <w:t>mandatory</w:t>
      </w:r>
      <w:r w:rsidR="00DA445F">
        <w:rPr>
          <w:rFonts w:hint="eastAsia"/>
        </w:rPr>
        <w:t>とする</w:t>
      </w:r>
      <w:r w:rsidR="00C66185" w:rsidRPr="00C66185">
        <w:rPr>
          <w:rFonts w:hint="eastAsia"/>
        </w:rPr>
        <w:t>corporate</w:t>
      </w:r>
      <w:r w:rsidR="00DA445F">
        <w:rPr>
          <w:rFonts w:hint="eastAsia"/>
        </w:rPr>
        <w:t>という制度</w:t>
      </w:r>
      <w:r w:rsidR="00C66185" w:rsidRPr="00C66185">
        <w:rPr>
          <w:rFonts w:hint="eastAsia"/>
        </w:rPr>
        <w:t>の誕生も加えるべきだと思う。</w:t>
      </w:r>
      <w:r w:rsidR="008B3E19" w:rsidRPr="00C66185">
        <w:rPr>
          <w:rFonts w:hint="eastAsia"/>
        </w:rPr>
        <w:t>同様意見を</w:t>
      </w:r>
      <w:r w:rsidR="00C66185" w:rsidRPr="00C66185">
        <w:rPr>
          <w:rFonts w:hint="eastAsia"/>
        </w:rPr>
        <w:t>Jeremy Rifkin</w:t>
      </w:r>
      <w:r w:rsidR="00C66185" w:rsidRPr="00C66185">
        <w:rPr>
          <w:rFonts w:hint="eastAsia"/>
        </w:rPr>
        <w:t>も</w:t>
      </w:r>
      <w:r w:rsidR="006B3756">
        <w:fldChar w:fldCharType="begin"/>
      </w:r>
      <w:r w:rsidR="006B3756">
        <w:instrText xml:space="preserve"> HYPERLINK "http://www.llc.ip.rcast.u-tokyo.ac.jp/Column%20hobo-shuukan/2016/20160125%20W173%20%20Jeremy%20Rifkin/20160125%20W173%20%20Jeremy%20Rifkin%20rev2.docx" </w:instrText>
      </w:r>
      <w:r w:rsidR="006B3756">
        <w:fldChar w:fldCharType="separate"/>
      </w:r>
      <w:r w:rsidR="00C66185" w:rsidRPr="006B3756">
        <w:rPr>
          <w:rStyle w:val="a3"/>
          <w:rFonts w:hint="eastAsia"/>
        </w:rPr>
        <w:t>『限界費用ゼロ社会』</w:t>
      </w:r>
      <w:r w:rsidR="006B3756">
        <w:fldChar w:fldCharType="end"/>
      </w:r>
      <w:r w:rsidR="00C66185" w:rsidRPr="00C66185">
        <w:rPr>
          <w:rFonts w:hint="eastAsia"/>
        </w:rPr>
        <w:t>で述べている。</w:t>
      </w:r>
      <w:r w:rsidR="00C66185">
        <w:rPr>
          <w:rFonts w:hint="eastAsia"/>
        </w:rPr>
        <w:t>）　第</w:t>
      </w:r>
      <w:r w:rsidR="00C66185">
        <w:rPr>
          <w:rFonts w:hint="eastAsia"/>
        </w:rPr>
        <w:lastRenderedPageBreak/>
        <w:t>三次産業革命は</w:t>
      </w:r>
      <w:r w:rsidR="00C66185">
        <w:rPr>
          <w:rFonts w:hint="eastAsia"/>
        </w:rPr>
        <w:t>1960</w:t>
      </w:r>
      <w:r w:rsidR="00C66185">
        <w:rPr>
          <w:rFonts w:hint="eastAsia"/>
        </w:rPr>
        <w:t>年代に始まった。これは通常、デジタル革命あるいはコンピューター革命と呼ばれている。なぜならこれは、</w:t>
      </w:r>
      <w:r w:rsidR="00DA445F">
        <w:rPr>
          <w:rFonts w:hint="eastAsia"/>
        </w:rPr>
        <w:t>semiconductors,</w:t>
      </w:r>
      <w:r w:rsidR="00DA445F">
        <w:t xml:space="preserve"> mainframe computing(1960s), personal computing(1970s and 1980s) and the internet(1990s)</w:t>
      </w:r>
      <w:r w:rsidR="00C66185">
        <w:rPr>
          <w:rFonts w:hint="eastAsia"/>
        </w:rPr>
        <w:t>の発展を触媒にし</w:t>
      </w:r>
      <w:r w:rsidR="00DA445F">
        <w:rPr>
          <w:rFonts w:hint="eastAsia"/>
        </w:rPr>
        <w:t>ているからだ。</w:t>
      </w:r>
    </w:p>
    <w:p w:rsidR="00F42A8D" w:rsidRDefault="00F42A8D" w:rsidP="004024F2"/>
    <w:p w:rsidR="00DA445F" w:rsidRDefault="00DA445F" w:rsidP="004024F2">
      <w:r>
        <w:t xml:space="preserve">　</w:t>
      </w:r>
      <w:r w:rsidR="00B209D8">
        <w:t>これら三つの産業革命に関する色々な定義や学会議論のことを忘れてはならない。しかし</w:t>
      </w:r>
      <w:r w:rsidR="00821E18">
        <w:t>ながら</w:t>
      </w:r>
      <w:r w:rsidR="00B209D8">
        <w:t>、今私達は第四次産業革命の始まりのただ中にいる。そう私は確信している。それはちょうど世紀の変わり目に、先行したデジタル革命を直接の土台にして始まった。その特徴は</w:t>
      </w:r>
      <w:r w:rsidR="002C42F7">
        <w:t>、これまで以上にもっとずっと</w:t>
      </w:r>
      <w:r w:rsidR="002C42F7">
        <w:t>ubiquitous</w:t>
      </w:r>
      <w:r w:rsidR="002C42F7">
        <w:t>で</w:t>
      </w:r>
      <w:r w:rsidR="002C42F7">
        <w:t>mobile</w:t>
      </w:r>
      <w:r w:rsidR="002C42F7">
        <w:t>な</w:t>
      </w:r>
      <w:r w:rsidR="002C42F7">
        <w:t>internet</w:t>
      </w:r>
      <w:r w:rsidR="002C42F7">
        <w:t>であり、それは、</w:t>
      </w:r>
      <w:r w:rsidR="005F12F8">
        <w:t>以前より安価になった</w:t>
      </w:r>
      <w:r w:rsidR="005F12F8">
        <w:t>smaller and more powerful sensors</w:t>
      </w:r>
      <w:r w:rsidR="005F12F8">
        <w:t>と、人工知能と機械学習技術によって可能となった。</w:t>
      </w:r>
    </w:p>
    <w:p w:rsidR="005F12F8" w:rsidRDefault="005F12F8" w:rsidP="004024F2"/>
    <w:p w:rsidR="005F12F8" w:rsidRDefault="005F12F8" w:rsidP="004024F2">
      <w:r>
        <w:t xml:space="preserve">　確かに</w:t>
      </w:r>
      <w:r>
        <w:t>computer hardware, software and networks</w:t>
      </w:r>
      <w:r>
        <w:t>による</w:t>
      </w:r>
      <w:r>
        <w:t>digital technologies</w:t>
      </w:r>
      <w:r>
        <w:t>は、</w:t>
      </w:r>
      <w:r w:rsidR="00F3244A">
        <w:t>目新しい</w:t>
      </w:r>
      <w:r>
        <w:t>ものではない。しかし第三次産業革命</w:t>
      </w:r>
      <w:r w:rsidR="00AE6ED0">
        <w:t>が始ま</w:t>
      </w:r>
      <w:r w:rsidR="00EA48D5">
        <w:t>り、</w:t>
      </w:r>
      <w:r w:rsidR="00AE6ED0">
        <w:t>それらは以前よりも洗練され統合され</w:t>
      </w:r>
      <w:r w:rsidR="00EA48D5">
        <w:t>ていった。</w:t>
      </w:r>
      <w:r w:rsidR="00AE6ED0">
        <w:t>その結果、</w:t>
      </w:r>
      <w:r w:rsidR="00EA48D5">
        <w:t>今後それらは</w:t>
      </w:r>
      <w:r w:rsidR="00AE6ED0">
        <w:t>societies and the global economy</w:t>
      </w:r>
      <w:r w:rsidR="00AE6ED0">
        <w:t>を</w:t>
      </w:r>
      <w:r w:rsidR="00AE6ED0">
        <w:t>transform</w:t>
      </w:r>
      <w:r w:rsidR="00AE6ED0">
        <w:t>してい</w:t>
      </w:r>
      <w:r w:rsidR="00EA48D5">
        <w:t>くことになる</w:t>
      </w:r>
      <w:r w:rsidR="00D43787">
        <w:t>。だからこそ、</w:t>
      </w:r>
      <w:r w:rsidR="00D43787">
        <w:t>Massachusetts Institute of Technology (MIT)</w:t>
      </w:r>
      <w:r w:rsidR="00D43787">
        <w:t>の</w:t>
      </w:r>
      <w:proofErr w:type="spellStart"/>
      <w:r w:rsidR="00D43787">
        <w:t>Eryk</w:t>
      </w:r>
      <w:proofErr w:type="spellEnd"/>
      <w:r w:rsidR="00D43787">
        <w:t xml:space="preserve"> </w:t>
      </w:r>
      <w:proofErr w:type="spellStart"/>
      <w:r w:rsidR="00D43787">
        <w:t>Brinjolfsson</w:t>
      </w:r>
      <w:proofErr w:type="spellEnd"/>
      <w:r w:rsidR="00D43787">
        <w:t>教授と</w:t>
      </w:r>
      <w:r w:rsidR="00D43787">
        <w:t>Andrew McAfee</w:t>
      </w:r>
      <w:r w:rsidR="00D43787">
        <w:t>教授</w:t>
      </w:r>
      <w:r w:rsidR="00907A5F">
        <w:t>が、その著書</w:t>
      </w:r>
      <w:r w:rsidR="00907A5F">
        <w:t>the second machine age</w:t>
      </w:r>
      <w:r w:rsidR="00907A5F">
        <w:t>『</w:t>
      </w:r>
      <w:hyperlink r:id="rId14" w:history="1">
        <w:r w:rsidR="00907A5F" w:rsidRPr="00907A5F">
          <w:rPr>
            <w:rStyle w:val="a3"/>
            <w:rFonts w:hint="eastAsia"/>
          </w:rPr>
          <w:t>ザ・セカンド・マシン・エイジ</w:t>
        </w:r>
      </w:hyperlink>
      <w:r w:rsidR="00907A5F">
        <w:t>』で、世界は変曲点に達した</w:t>
      </w:r>
      <w:r w:rsidR="00DD5431">
        <w:t>、と述べた。</w:t>
      </w:r>
      <w:r w:rsidR="00907A5F">
        <w:t>即ちこれら</w:t>
      </w:r>
      <w:r w:rsidR="00907A5F">
        <w:t>digital technologies</w:t>
      </w:r>
      <w:r w:rsidR="00DD5431">
        <w:t>による効果が、全自動生産（</w:t>
      </w:r>
      <w:r w:rsidR="00DD5431">
        <w:t>automation</w:t>
      </w:r>
      <w:r w:rsidR="00DD5431">
        <w:t>）という前代未聞</w:t>
      </w:r>
      <w:r w:rsidR="00EA48D5">
        <w:t>の事柄</w:t>
      </w:r>
      <w:r w:rsidR="00DD5431">
        <w:t>“unprecedented things”</w:t>
      </w:r>
      <w:r w:rsidR="00EA48D5">
        <w:t>を</w:t>
      </w:r>
      <w:r w:rsidR="00DD5431">
        <w:t>、全力</w:t>
      </w:r>
      <w:r w:rsidR="00DD5431">
        <w:t>“</w:t>
      </w:r>
      <w:r w:rsidR="00DD5431">
        <w:rPr>
          <w:rFonts w:hint="eastAsia"/>
        </w:rPr>
        <w:t>full force</w:t>
      </w:r>
      <w:r w:rsidR="00DD5431">
        <w:t>”</w:t>
      </w:r>
      <w:r w:rsidR="00DD5431">
        <w:rPr>
          <w:rFonts w:hint="eastAsia"/>
        </w:rPr>
        <w:t>で出現</w:t>
      </w:r>
      <w:r w:rsidR="00EA48D5">
        <w:rPr>
          <w:rFonts w:hint="eastAsia"/>
        </w:rPr>
        <w:t>させようとしているのだ。</w:t>
      </w:r>
    </w:p>
    <w:p w:rsidR="006B6C49" w:rsidRDefault="006B6C49" w:rsidP="004024F2"/>
    <w:p w:rsidR="006B6C49" w:rsidRDefault="006B6C49" w:rsidP="004024F2">
      <w:r>
        <w:t xml:space="preserve">　ドイツでは、</w:t>
      </w:r>
      <w:r>
        <w:t>”Industry 4.0”</w:t>
      </w:r>
      <w:r>
        <w:t>について議論が始まった。この用語は</w:t>
      </w:r>
      <w:r>
        <w:t>the Hannover Fair in 2011</w:t>
      </w:r>
      <w:r>
        <w:t>において、この全自動生産（</w:t>
      </w:r>
      <w:r>
        <w:t>automation</w:t>
      </w:r>
      <w:r>
        <w:t>）という前代未聞</w:t>
      </w:r>
      <w:r w:rsidR="00EA48D5">
        <w:t>の事柄</w:t>
      </w:r>
      <w:r>
        <w:t>“unprecedented things”</w:t>
      </w:r>
      <w:r>
        <w:t>が、今後どの様に</w:t>
      </w:r>
      <w:r>
        <w:t>global value chains</w:t>
      </w:r>
      <w:r>
        <w:t>の組織形態を</w:t>
      </w:r>
      <w:r>
        <w:t>revolutionize</w:t>
      </w:r>
      <w:r>
        <w:t>していくのかを</w:t>
      </w:r>
      <w:r w:rsidR="0090313F">
        <w:t>議論する</w:t>
      </w:r>
      <w:r>
        <w:t>ために使われた。</w:t>
      </w:r>
      <w:r w:rsidR="0090313F">
        <w:t>即ち、</w:t>
      </w:r>
      <w:r w:rsidR="00EA48D5">
        <w:t>第四次産業革命は、</w:t>
      </w:r>
      <w:r w:rsidR="00EA48D5">
        <w:t>”smart factory”</w:t>
      </w:r>
      <w:r w:rsidR="00EA48D5">
        <w:t>を可能にすることによって、</w:t>
      </w:r>
      <w:r w:rsidR="0090313F">
        <w:t>新たな世界を</w:t>
      </w:r>
      <w:r w:rsidR="0090313F">
        <w:t>create</w:t>
      </w:r>
      <w:r w:rsidR="0090313F">
        <w:t>する。この新たな世界では、実空間と仮想空間とにひろがる生産システム</w:t>
      </w:r>
      <w:r w:rsidR="000E5269">
        <w:t>（</w:t>
      </w:r>
      <w:r w:rsidR="000E5269">
        <w:t>systems of manufacturing</w:t>
      </w:r>
      <w:r w:rsidR="000E5269">
        <w:t>）</w:t>
      </w:r>
      <w:r w:rsidR="0090313F">
        <w:t>が</w:t>
      </w:r>
      <w:r w:rsidR="000E5269">
        <w:t>、</w:t>
      </w:r>
      <w:r w:rsidR="0090313F">
        <w:t>互いに柔軟に</w:t>
      </w:r>
      <w:r w:rsidR="0090313F">
        <w:t>globally cooperate</w:t>
      </w:r>
      <w:r w:rsidR="000E5269">
        <w:t>するという</w:t>
      </w:r>
      <w:r w:rsidR="000E5269">
        <w:t>new operating models</w:t>
      </w:r>
      <w:r w:rsidR="000E5269">
        <w:t>によって稼働し</w:t>
      </w:r>
      <w:r w:rsidR="0090313F">
        <w:t>、製品の</w:t>
      </w:r>
      <w:r w:rsidR="000E5269">
        <w:t>絶対的な</w:t>
      </w:r>
      <w:r w:rsidR="0090313F">
        <w:t>customization</w:t>
      </w:r>
      <w:r w:rsidR="000E5269">
        <w:t>を可能にする、と説明した。</w:t>
      </w:r>
    </w:p>
    <w:p w:rsidR="000E5269" w:rsidRDefault="000E5269" w:rsidP="004024F2"/>
    <w:p w:rsidR="000E5269" w:rsidRDefault="000E5269" w:rsidP="004024F2">
      <w:r>
        <w:t xml:space="preserve">　しかしながら第四次産業革命は、単に</w:t>
      </w:r>
      <w:r>
        <w:t>smart and connected machines and systems</w:t>
      </w:r>
      <w:r>
        <w:t>だけを意味するものではない。</w:t>
      </w:r>
      <w:r w:rsidR="00DA1B2A">
        <w:t>その</w:t>
      </w:r>
      <w:r w:rsidR="00DA1B2A">
        <w:t>scope</w:t>
      </w:r>
      <w:r w:rsidR="00DA1B2A">
        <w:t>は</w:t>
      </w:r>
      <w:r w:rsidR="00085821">
        <w:t>もっと広い。更なる</w:t>
      </w:r>
      <w:r w:rsidR="00085821">
        <w:t>breakthroughs</w:t>
      </w:r>
      <w:r w:rsidR="00085821">
        <w:t>の波が、</w:t>
      </w:r>
      <w:r w:rsidR="00085821">
        <w:t>gene sequencing</w:t>
      </w:r>
      <w:r w:rsidR="00085821">
        <w:t>（塩基配列技術）から</w:t>
      </w:r>
      <w:r w:rsidR="00085821">
        <w:t>nanotechnology</w:t>
      </w:r>
      <w:r w:rsidR="00085821">
        <w:t>まで、また、再生可能エネルギーから量子</w:t>
      </w:r>
      <w:r w:rsidR="00085821">
        <w:t>computing</w:t>
      </w:r>
      <w:r w:rsidR="00085821">
        <w:t>まで、同時に起きている。</w:t>
      </w:r>
      <w:r w:rsidR="00A06334">
        <w:t>つまり、これらの技術の融合も起きているのであり、</w:t>
      </w:r>
      <w:r w:rsidR="00A06334">
        <w:t>the physical, digital and biological domains</w:t>
      </w:r>
      <w:r w:rsidR="00A06334">
        <w:t>にまたがるそれらの相互作用によって、第四次産業革命を、以前の三つの産業革命とは根本的に異なるものとしているのだ。</w:t>
      </w:r>
    </w:p>
    <w:p w:rsidR="00A06334" w:rsidRDefault="00A06334" w:rsidP="004024F2"/>
    <w:p w:rsidR="00A06334" w:rsidRDefault="00A06334" w:rsidP="004024F2">
      <w:r>
        <w:t xml:space="preserve">　</w:t>
      </w:r>
      <w:r w:rsidR="002D76AC">
        <w:t>即ち、</w:t>
      </w:r>
      <w:r>
        <w:t>今回の産業革命では</w:t>
      </w:r>
      <w:r w:rsidR="002D76AC">
        <w:t>次々と</w:t>
      </w:r>
      <w:r w:rsidR="002D76AC">
        <w:t>technologies</w:t>
      </w:r>
      <w:r w:rsidR="002D76AC">
        <w:t>が出現する。従って</w:t>
      </w:r>
      <w:r>
        <w:t>、</w:t>
      </w:r>
      <w:r w:rsidR="002D76AC">
        <w:t>以前の産業革命よりも広範囲に速やかに、多分野にまたがる</w:t>
      </w:r>
      <w:r w:rsidR="002D76AC">
        <w:t>innovation</w:t>
      </w:r>
      <w:r w:rsidR="002D76AC">
        <w:t>が</w:t>
      </w:r>
      <w:r w:rsidR="00A11B12">
        <w:t>広がっていき、この世界の幾つもの箇所で途切れることなく展開していく。確かに、未だ第二次産業革命</w:t>
      </w:r>
      <w:r w:rsidR="00934CB4">
        <w:t>は</w:t>
      </w:r>
      <w:r w:rsidR="00A11B12">
        <w:t>、世界の</w:t>
      </w:r>
      <w:r w:rsidR="00A11B12">
        <w:t>17%</w:t>
      </w:r>
      <w:r w:rsidR="00A11B12">
        <w:t>にしか行き渡っていない。約</w:t>
      </w:r>
      <w:r w:rsidR="00A11B12">
        <w:t>13</w:t>
      </w:r>
      <w:r w:rsidR="00A11B12">
        <w:t>億人の人々が</w:t>
      </w:r>
      <w:r w:rsidR="001159EC">
        <w:t>今も</w:t>
      </w:r>
      <w:r w:rsidR="00A11B12">
        <w:t>電力に</w:t>
      </w:r>
      <w:r w:rsidR="00A11B12">
        <w:t>access</w:t>
      </w:r>
      <w:r w:rsidR="00A11B12">
        <w:t>出来ないでいる。第三次産業革命にも同じことが言える。世界人口の半分以上、大半が発展途上国に暮らす</w:t>
      </w:r>
      <w:r w:rsidR="00A11B12">
        <w:t>40</w:t>
      </w:r>
      <w:r w:rsidR="00A11B12">
        <w:t>億人の人々が、</w:t>
      </w:r>
      <w:r w:rsidR="001159EC">
        <w:t>今も</w:t>
      </w:r>
      <w:r w:rsidR="001159EC">
        <w:t>internet access</w:t>
      </w:r>
      <w:r w:rsidR="001159EC">
        <w:t>出来ないでいる。しかし、第一次産業革命の代名詞である紡績機</w:t>
      </w:r>
      <w:r w:rsidR="00934CB4">
        <w:t>は</w:t>
      </w:r>
      <w:r w:rsidR="001159EC">
        <w:t>、欧州以外に行き渡るのにほぼ</w:t>
      </w:r>
      <w:r w:rsidR="001159EC">
        <w:t>120</w:t>
      </w:r>
      <w:r w:rsidR="001159EC">
        <w:t>年を要した。それに比べれば、</w:t>
      </w:r>
      <w:r w:rsidR="001159EC">
        <w:t>internet</w:t>
      </w:r>
      <w:r w:rsidR="001159EC">
        <w:t>がここまで世界に浸透するのに</w:t>
      </w:r>
      <w:r w:rsidR="001159EC">
        <w:t>10</w:t>
      </w:r>
      <w:r w:rsidR="001159EC">
        <w:t>年も要していない。</w:t>
      </w:r>
    </w:p>
    <w:p w:rsidR="001159EC" w:rsidRDefault="001159EC" w:rsidP="004024F2"/>
    <w:p w:rsidR="001159EC" w:rsidRDefault="001159EC" w:rsidP="004024F2">
      <w:r>
        <w:t xml:space="preserve">　</w:t>
      </w:r>
      <w:r w:rsidR="00934CB4">
        <w:t>また、第一次産業革命で学んだ教訓は今も有効だ。即ち、社会が</w:t>
      </w:r>
      <w:r w:rsidR="00934CB4">
        <w:t>technological innovation</w:t>
      </w:r>
      <w:r w:rsidR="00934CB4">
        <w:t>を受け入れる度合いが、</w:t>
      </w:r>
      <w:r w:rsidR="00934CB4">
        <w:t>progress</w:t>
      </w:r>
      <w:r w:rsidR="00934CB4">
        <w:t>の主要決定因子だ。勿論、</w:t>
      </w:r>
      <w:r w:rsidR="00934CB4">
        <w:t>the government and public institutions</w:t>
      </w:r>
      <w:r w:rsidR="00820CE1">
        <w:t>, as well as the private sector</w:t>
      </w:r>
      <w:r w:rsidR="00820CE1">
        <w:t>が、自分達に任された短期的守備範囲をキチンと守る必要がある。しかしながら、</w:t>
      </w:r>
      <w:r w:rsidR="00820CE1">
        <w:t>citizens</w:t>
      </w:r>
      <w:r w:rsidR="00820CE1">
        <w:t>が長期的</w:t>
      </w:r>
      <w:r w:rsidR="00820CE1">
        <w:t>benefits</w:t>
      </w:r>
      <w:r w:rsidR="00820CE1">
        <w:t>をシッカリと考慮することが何よりも大事だ。</w:t>
      </w:r>
    </w:p>
    <w:p w:rsidR="00820CE1" w:rsidRDefault="00820CE1" w:rsidP="004024F2"/>
    <w:p w:rsidR="00820CE1" w:rsidRDefault="00820CE1" w:rsidP="004024F2">
      <w:r>
        <w:t xml:space="preserve">　私は確信している。第四次産業革命はあらゆる点において先の三革命と同等に、</w:t>
      </w:r>
      <w:r>
        <w:t>powerful, impactful and historically important</w:t>
      </w:r>
      <w:r w:rsidR="007A20D6">
        <w:t>となる。ただそれには、二つの懸念事項がある。第四次産業革命の潜在力を削ぎ、その全体が整合性をもって効果的に進行しなくなりかねない</w:t>
      </w:r>
      <w:r w:rsidR="007A20D6">
        <w:t>factors</w:t>
      </w:r>
      <w:r w:rsidR="007A20D6">
        <w:t>がある。</w:t>
      </w:r>
    </w:p>
    <w:p w:rsidR="007A20D6" w:rsidRDefault="007A20D6" w:rsidP="004024F2"/>
    <w:p w:rsidR="007A20D6" w:rsidRDefault="007A20D6" w:rsidP="004024F2">
      <w:r>
        <w:t xml:space="preserve">　一つは、</w:t>
      </w:r>
      <w:r w:rsidR="005911E1">
        <w:t>understanding</w:t>
      </w:r>
      <w:r>
        <w:t>不足。</w:t>
      </w:r>
      <w:r w:rsidR="005911E1">
        <w:t>即ち、現在進行中の変化に対する</w:t>
      </w:r>
      <w:r w:rsidR="005911E1">
        <w:t>understanding</w:t>
      </w:r>
      <w:r w:rsidR="005911E1">
        <w:t>と</w:t>
      </w:r>
      <w:r w:rsidR="00E31273">
        <w:t>それに必要な</w:t>
      </w:r>
      <w:r w:rsidR="00E31273">
        <w:t>leadership</w:t>
      </w:r>
      <w:r w:rsidR="001A7B5F">
        <w:t>の</w:t>
      </w:r>
      <w:r w:rsidR="001A7B5F">
        <w:t>levels</w:t>
      </w:r>
      <w:r w:rsidR="00E31273">
        <w:t>が、</w:t>
      </w:r>
      <w:r w:rsidR="00E31273">
        <w:t>all sectors</w:t>
      </w:r>
      <w:r w:rsidR="00E31273">
        <w:t>に渡って</w:t>
      </w:r>
      <w:r w:rsidR="00C62E3B">
        <w:t>低い</w:t>
      </w:r>
      <w:r w:rsidR="00E31273">
        <w:t>と私は感じている。第四次産業革命に対応して、私達の</w:t>
      </w:r>
      <w:r w:rsidR="00E31273">
        <w:t>economic, social and political systems</w:t>
      </w:r>
      <w:r w:rsidR="00E31273">
        <w:t>を根本から見直さなければならないはずだが、それに比べると全く</w:t>
      </w:r>
      <w:r w:rsidR="00C62E3B">
        <w:t>低い、</w:t>
      </w:r>
      <w:r w:rsidR="00E31273">
        <w:t>不十分であると私は感じている。</w:t>
      </w:r>
      <w:r w:rsidR="001A7B5F">
        <w:t>その結果、</w:t>
      </w:r>
      <w:r w:rsidR="001A7B5F">
        <w:t>national and global</w:t>
      </w:r>
      <w:r w:rsidR="001A7B5F">
        <w:t>の両</w:t>
      </w:r>
      <w:r w:rsidR="001A7B5F">
        <w:t>levels</w:t>
      </w:r>
      <w:r w:rsidR="001A7B5F">
        <w:t>において、</w:t>
      </w:r>
      <w:r w:rsidR="001A7B5F">
        <w:t>innovation</w:t>
      </w:r>
      <w:r w:rsidR="001A7B5F">
        <w:t>拡散を</w:t>
      </w:r>
      <w:r w:rsidR="001A7B5F">
        <w:t>govern</w:t>
      </w:r>
      <w:r w:rsidR="001A7B5F">
        <w:t>しそれに伴う</w:t>
      </w:r>
      <w:r w:rsidR="001A7B5F">
        <w:t>disruption</w:t>
      </w:r>
      <w:r w:rsidR="001A7B5F">
        <w:t>を和らげるための制度枠組みが良く言って不適当、悪く言えば全く存在しない。</w:t>
      </w:r>
    </w:p>
    <w:p w:rsidR="001A7B5F" w:rsidRDefault="001A7B5F" w:rsidP="004024F2"/>
    <w:p w:rsidR="001A7B5F" w:rsidRPr="00DD5431" w:rsidRDefault="001A7B5F" w:rsidP="004024F2">
      <w:r>
        <w:t xml:space="preserve">　二つ目は、</w:t>
      </w:r>
      <w:r w:rsidR="003A26D3">
        <w:t>物語の欠落。即ち、第四次産業革命に伴う</w:t>
      </w:r>
      <w:r w:rsidR="003A26D3">
        <w:t>opportunities and challenges</w:t>
      </w:r>
      <w:r w:rsidR="003A26D3">
        <w:t>を概観するための、</w:t>
      </w:r>
      <w:r w:rsidR="003A26D3">
        <w:t>a consistent, positive and common</w:t>
      </w:r>
      <w:r w:rsidR="003A26D3">
        <w:t>な</w:t>
      </w:r>
      <w:r w:rsidR="003A26D3">
        <w:t>narrative</w:t>
      </w:r>
      <w:r w:rsidR="003A26D3">
        <w:t>（物語）を</w:t>
      </w:r>
      <w:r w:rsidR="003A26D3">
        <w:t>the world</w:t>
      </w:r>
      <w:r w:rsidR="003A26D3">
        <w:t>（地上世界）は欠いている。多様な</w:t>
      </w:r>
      <w:r w:rsidR="003A26D3">
        <w:t>individuals</w:t>
      </w:r>
      <w:r w:rsidR="003A26D3">
        <w:t>と</w:t>
      </w:r>
      <w:r w:rsidR="003A26D3">
        <w:t>communities</w:t>
      </w:r>
      <w:r w:rsidR="003A26D3">
        <w:t>をこの革命遂行のために</w:t>
      </w:r>
      <w:r w:rsidR="003A26D3">
        <w:t>empower</w:t>
      </w:r>
      <w:r w:rsidR="002913A2">
        <w:t>しようとするならば、これからこの根本的変化が見せる幾つかの局面によっては、人々は</w:t>
      </w:r>
      <w:r w:rsidR="002913A2">
        <w:t>backlash</w:t>
      </w:r>
      <w:r w:rsidR="002913A2">
        <w:t>を起こすかもしれない。これを予防するために、そういった物語が何よりも重要となる。</w:t>
      </w:r>
    </w:p>
    <w:p w:rsidR="00DA445F" w:rsidRPr="00A11B12" w:rsidRDefault="00DA445F" w:rsidP="004024F2"/>
    <w:p w:rsidR="00BB7669" w:rsidRDefault="00C62E3B" w:rsidP="000E3F3C">
      <w:pPr>
        <w:pStyle w:val="ab"/>
        <w:numPr>
          <w:ilvl w:val="1"/>
          <w:numId w:val="2"/>
        </w:numPr>
        <w:ind w:leftChars="0"/>
      </w:pPr>
      <w:r w:rsidRPr="00C62E3B">
        <w:rPr>
          <w:rFonts w:hint="eastAsia"/>
          <w:b/>
        </w:rPr>
        <w:t>根本的</w:t>
      </w:r>
      <w:r w:rsidR="00BB7669" w:rsidRPr="00C62E3B">
        <w:rPr>
          <w:rFonts w:hint="eastAsia"/>
          <w:b/>
        </w:rPr>
        <w:t>且つ系統的変化</w:t>
      </w:r>
      <w:r w:rsidR="002913A2">
        <w:rPr>
          <w:rFonts w:hint="eastAsia"/>
        </w:rPr>
        <w:t xml:space="preserve">　　以下、和訳省略。</w:t>
      </w:r>
    </w:p>
    <w:sectPr w:rsidR="00BB7669" w:rsidSect="00992FF4">
      <w:headerReference w:type="default" r:id="rId15"/>
      <w:footerReference w:type="default" r:id="rId16"/>
      <w:headerReference w:type="first" r:id="rId1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B5C" w:rsidRDefault="00067B5C" w:rsidP="00E24D27">
      <w:r>
        <w:separator/>
      </w:r>
    </w:p>
  </w:endnote>
  <w:endnote w:type="continuationSeparator" w:id="0">
    <w:p w:rsidR="00067B5C" w:rsidRDefault="00067B5C" w:rsidP="00E2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063389"/>
      <w:docPartObj>
        <w:docPartGallery w:val="Page Numbers (Bottom of Page)"/>
        <w:docPartUnique/>
      </w:docPartObj>
    </w:sdtPr>
    <w:sdtEndPr/>
    <w:sdtContent>
      <w:p w:rsidR="00F936F3" w:rsidRDefault="00F936F3">
        <w:pPr>
          <w:pStyle w:val="a9"/>
          <w:jc w:val="center"/>
        </w:pPr>
        <w:r>
          <w:fldChar w:fldCharType="begin"/>
        </w:r>
        <w:r>
          <w:instrText>PAGE   \* MERGEFORMAT</w:instrText>
        </w:r>
        <w:r>
          <w:fldChar w:fldCharType="separate"/>
        </w:r>
        <w:r w:rsidR="00BD13D2" w:rsidRPr="00BD13D2">
          <w:rPr>
            <w:noProof/>
            <w:lang w:val="ja-JP"/>
          </w:rPr>
          <w:t>2</w:t>
        </w:r>
        <w:r>
          <w:fldChar w:fldCharType="end"/>
        </w:r>
      </w:p>
    </w:sdtContent>
  </w:sdt>
  <w:p w:rsidR="00F936F3" w:rsidRDefault="00F936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B5C" w:rsidRDefault="00067B5C" w:rsidP="00E24D27">
      <w:r>
        <w:separator/>
      </w:r>
    </w:p>
  </w:footnote>
  <w:footnote w:type="continuationSeparator" w:id="0">
    <w:p w:rsidR="00067B5C" w:rsidRDefault="00067B5C" w:rsidP="00E24D27">
      <w:r>
        <w:continuationSeparator/>
      </w:r>
    </w:p>
  </w:footnote>
  <w:footnote w:id="1">
    <w:p w:rsidR="00F936F3" w:rsidRPr="00A07AAB" w:rsidRDefault="00F936F3">
      <w:pPr>
        <w:pStyle w:val="ac"/>
      </w:pPr>
      <w:r>
        <w:rPr>
          <w:rStyle w:val="ae"/>
        </w:rPr>
        <w:footnoteRef/>
      </w:r>
      <w:r>
        <w:t xml:space="preserve"> “</w:t>
      </w:r>
      <w:r>
        <w:rPr>
          <w:rFonts w:hint="eastAsia"/>
        </w:rPr>
        <w:t>disruption</w:t>
      </w:r>
      <w:r>
        <w:t>”</w:t>
      </w:r>
      <w:r>
        <w:rPr>
          <w:rFonts w:hint="eastAsia"/>
        </w:rPr>
        <w:t>あるいは</w:t>
      </w:r>
      <w:r>
        <w:t>”</w:t>
      </w:r>
      <w:r>
        <w:rPr>
          <w:rFonts w:hint="eastAsia"/>
        </w:rPr>
        <w:t>disruptive innovation</w:t>
      </w:r>
      <w:r>
        <w:t>”</w:t>
      </w:r>
      <w:r>
        <w:rPr>
          <w:rFonts w:hint="eastAsia"/>
        </w:rPr>
        <w:t>という用語は、</w:t>
      </w:r>
      <w:r>
        <w:rPr>
          <w:rFonts w:hint="eastAsia"/>
        </w:rPr>
        <w:t>business and management strategy circles</w:t>
      </w:r>
      <w:r>
        <w:rPr>
          <w:rFonts w:hint="eastAsia"/>
        </w:rPr>
        <w:t>によって多く</w:t>
      </w:r>
      <w:r>
        <w:rPr>
          <w:rFonts w:hint="eastAsia"/>
        </w:rPr>
        <w:t>discuss</w:t>
      </w:r>
      <w:r>
        <w:rPr>
          <w:rFonts w:hint="eastAsia"/>
        </w:rPr>
        <w:t>されている。最近では</w:t>
      </w:r>
      <w:r>
        <w:rPr>
          <w:rFonts w:hint="eastAsia"/>
        </w:rPr>
        <w:t xml:space="preserve">Crayton M. Christensen, Michael E. </w:t>
      </w:r>
      <w:proofErr w:type="spellStart"/>
      <w:r>
        <w:rPr>
          <w:rFonts w:hint="eastAsia"/>
        </w:rPr>
        <w:t>Raynor</w:t>
      </w:r>
      <w:proofErr w:type="spellEnd"/>
      <w:r>
        <w:rPr>
          <w:rFonts w:hint="eastAsia"/>
        </w:rPr>
        <w:t>, and Rory McDonald</w:t>
      </w:r>
      <w:r>
        <w:rPr>
          <w:rFonts w:hint="eastAsia"/>
        </w:rPr>
        <w:t>の</w:t>
      </w:r>
      <w:r w:rsidRPr="00A07AAB">
        <w:rPr>
          <w:rFonts w:hint="eastAsia"/>
          <w:i/>
        </w:rPr>
        <w:t>What is Disruptive Innovation?</w:t>
      </w:r>
      <w:r>
        <w:rPr>
          <w:rFonts w:hint="eastAsia"/>
        </w:rPr>
        <w:t>, Harvard Business Review, December 2015</w:t>
      </w:r>
      <w:r>
        <w:rPr>
          <w:rFonts w:hint="eastAsia"/>
        </w:rPr>
        <w:t>で</w:t>
      </w:r>
      <w:r>
        <w:rPr>
          <w:rFonts w:hint="eastAsia"/>
        </w:rPr>
        <w:t>discuss</w:t>
      </w:r>
      <w:r>
        <w:rPr>
          <w:rFonts w:hint="eastAsia"/>
        </w:rPr>
        <w:t>されている。私は、</w:t>
      </w:r>
      <w:r>
        <w:rPr>
          <w:rFonts w:hint="eastAsia"/>
        </w:rPr>
        <w:t>Professor Christensen and his colleagues</w:t>
      </w:r>
      <w:r>
        <w:rPr>
          <w:rFonts w:hint="eastAsia"/>
        </w:rPr>
        <w:t>がこの用語定義で示す懸念を軽視するものではないが、本書ではもっと広い意味を想定している。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F4" w:rsidRPr="002C42F7" w:rsidRDefault="00992FF4" w:rsidP="002C42F7">
    <w:pPr>
      <w:pStyle w:val="a7"/>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3B" w:rsidRPr="00B0766B" w:rsidRDefault="005D2F3B" w:rsidP="005D2F3B">
    <w:pPr>
      <w:jc w:val="center"/>
      <w:rPr>
        <w:rFonts w:ascii="Century" w:eastAsia="ＭＳ 明朝" w:hAnsi="Century" w:cs="Times New Roman"/>
      </w:rPr>
    </w:pPr>
    <w:r w:rsidRPr="00B0766B">
      <w:rPr>
        <w:rFonts w:ascii="Century" w:eastAsia="ＭＳ 明朝" w:hAnsi="Century" w:cs="Times New Roman" w:hint="eastAsia"/>
      </w:rPr>
      <w:t xml:space="preserve">ほぼ週刊コラム　</w:t>
    </w:r>
    <w:r w:rsidRPr="00B0766B">
      <w:rPr>
        <w:rFonts w:ascii="Century" w:eastAsia="ＭＳ 明朝" w:hAnsi="Century" w:cs="Times New Roman"/>
      </w:rPr>
      <w:t>Partnership</w:t>
    </w:r>
    <w:r w:rsidRPr="00B0766B">
      <w:rPr>
        <w:rFonts w:ascii="Century" w:eastAsia="ＭＳ 明朝" w:hAnsi="Century" w:cs="Times New Roman" w:hint="eastAsia"/>
      </w:rPr>
      <w:t>論　その１</w:t>
    </w:r>
    <w:r>
      <w:rPr>
        <w:rFonts w:ascii="Century" w:eastAsia="ＭＳ 明朝" w:hAnsi="Century" w:cs="Times New Roman" w:hint="eastAsia"/>
      </w:rPr>
      <w:t>７</w:t>
    </w:r>
    <w:r>
      <w:rPr>
        <w:rFonts w:ascii="Century" w:eastAsia="ＭＳ 明朝" w:hAnsi="Century" w:cs="Times New Roman" w:hint="eastAsia"/>
      </w:rPr>
      <w:t>６</w:t>
    </w:r>
  </w:p>
  <w:p w:rsidR="005D2F3B" w:rsidRDefault="005D2F3B" w:rsidP="005D2F3B">
    <w:pPr>
      <w:jc w:val="center"/>
      <w:rPr>
        <w:rFonts w:ascii="Century" w:eastAsia="ＭＳ 明朝" w:hAnsi="Century" w:cs="Times New Roman"/>
        <w:b/>
      </w:rPr>
    </w:pPr>
    <w:r>
      <w:rPr>
        <w:rFonts w:ascii="Century" w:eastAsia="ＭＳ 明朝" w:hAnsi="Century" w:cs="Times New Roman" w:hint="eastAsia"/>
        <w:b/>
      </w:rPr>
      <w:t>シリーズ：『米国</w:t>
    </w:r>
    <w:r>
      <w:rPr>
        <w:rFonts w:ascii="Century" w:eastAsia="ＭＳ 明朝" w:hAnsi="Century" w:cs="Times New Roman"/>
        <w:b/>
      </w:rPr>
      <w:t>Partnership</w:t>
    </w:r>
    <w:r>
      <w:rPr>
        <w:rFonts w:ascii="Century" w:eastAsia="ＭＳ 明朝" w:hAnsi="Century" w:cs="Times New Roman" w:hint="eastAsia"/>
        <w:b/>
      </w:rPr>
      <w:t>税制勉強会』の振り返りと準備</w:t>
    </w:r>
  </w:p>
  <w:p w:rsidR="005D2F3B" w:rsidRDefault="005D2F3B" w:rsidP="005D2F3B">
    <w:pPr>
      <w:jc w:val="center"/>
      <w:rPr>
        <w:rFonts w:ascii="Century" w:eastAsia="ＭＳ 明朝" w:hAnsi="Century" w:cs="Times New Roman" w:hint="eastAsia"/>
        <w:b/>
      </w:rPr>
    </w:pPr>
    <w:r>
      <w:rPr>
        <w:rFonts w:ascii="Century" w:eastAsia="ＭＳ 明朝" w:hAnsi="Century" w:cs="Times New Roman" w:hint="eastAsia"/>
        <w:b/>
      </w:rPr>
      <w:t>第二十回勉強会（</w:t>
    </w:r>
    <w:hyperlink r:id="rId1" w:history="1">
      <w:r>
        <w:rPr>
          <w:rStyle w:val="a3"/>
          <w:rFonts w:ascii="Century" w:eastAsia="ＭＳ 明朝" w:hAnsi="Century" w:cs="Times New Roman" w:hint="eastAsia"/>
          <w:b/>
          <w:color w:val="0000FF"/>
        </w:rPr>
        <w:t>年表</w:t>
      </w:r>
    </w:hyperlink>
    <w:r>
      <w:t>rev.8</w:t>
    </w:r>
    <w:r>
      <w:rPr>
        <w:rFonts w:ascii="Century" w:eastAsia="ＭＳ 明朝" w:hAnsi="Century" w:cs="Times New Roman" w:hint="eastAsia"/>
        <w:b/>
      </w:rPr>
      <w:t>項目</w:t>
    </w:r>
    <w:r>
      <w:rPr>
        <w:rFonts w:ascii="Century" w:eastAsia="ＭＳ 明朝" w:hAnsi="Century" w:cs="Times New Roman"/>
        <w:b/>
      </w:rPr>
      <w:t>1</w:t>
    </w:r>
    <w:r>
      <w:rPr>
        <w:rFonts w:ascii="Century" w:eastAsia="ＭＳ 明朝" w:hAnsi="Century" w:cs="Times New Roman" w:hint="eastAsia"/>
        <w:b/>
      </w:rPr>
      <w:t>3</w:t>
    </w:r>
    <w:r>
      <w:rPr>
        <w:rFonts w:ascii="Century" w:eastAsia="ＭＳ 明朝" w:hAnsi="Century" w:cs="Times New Roman" w:hint="eastAsia"/>
        <w:b/>
      </w:rPr>
      <w:t>：</w:t>
    </w:r>
    <w:r>
      <w:rPr>
        <w:rFonts w:ascii="Century" w:eastAsia="ＭＳ 明朝" w:hAnsi="Century" w:cs="Times New Roman" w:hint="eastAsia"/>
        <w:b/>
      </w:rPr>
      <w:t>Crowdfund</w:t>
    </w:r>
    <w:r>
      <w:rPr>
        <w:rFonts w:ascii="Century" w:eastAsia="ＭＳ 明朝" w:hAnsi="Century" w:cs="Times New Roman" w:hint="eastAsia"/>
        <w:b/>
      </w:rPr>
      <w:t>制度整備スタート）の準備（３</w:t>
    </w:r>
    <w:r>
      <w:rPr>
        <w:rFonts w:ascii="Century" w:eastAsia="ＭＳ 明朝" w:hAnsi="Century" w:cs="Times New Roman" w:hint="eastAsia"/>
        <w:b/>
      </w:rPr>
      <w:t>）：</w:t>
    </w:r>
  </w:p>
  <w:p w:rsidR="005D2F3B" w:rsidRDefault="005D2F3B" w:rsidP="005D2F3B">
    <w:pPr>
      <w:jc w:val="center"/>
      <w:rPr>
        <w:rFonts w:ascii="Century" w:eastAsia="ＭＳ 明朝" w:hAnsi="Century" w:cs="Times New Roman"/>
        <w:b/>
      </w:rPr>
    </w:pPr>
  </w:p>
  <w:p w:rsidR="002C42F7" w:rsidRPr="002C42F7" w:rsidRDefault="002C42F7" w:rsidP="002C42F7">
    <w:pPr>
      <w:pStyle w:val="a7"/>
      <w:jc w:val="center"/>
      <w:rPr>
        <w:b/>
      </w:rPr>
    </w:pPr>
    <w:r w:rsidRPr="002C42F7">
      <w:rPr>
        <w:rFonts w:hint="eastAsia"/>
        <w:b/>
      </w:rPr>
      <w:t>第四次産業革命は</w:t>
    </w:r>
    <w:r w:rsidRPr="002C42F7">
      <w:rPr>
        <w:rFonts w:hint="eastAsia"/>
        <w:b/>
      </w:rPr>
      <w:t>the common good</w:t>
    </w:r>
    <w:r w:rsidRPr="002C42F7">
      <w:rPr>
        <w:rFonts w:hint="eastAsia"/>
        <w:b/>
      </w:rPr>
      <w:t>（共通善）のために活用されるのであり、</w:t>
    </w:r>
    <w:r>
      <w:rPr>
        <w:b/>
      </w:rPr>
      <w:br/>
    </w:r>
    <w:r w:rsidRPr="002C42F7">
      <w:rPr>
        <w:rFonts w:hint="eastAsia"/>
        <w:b/>
      </w:rPr>
      <w:t>全ての</w:t>
    </w:r>
    <w:r w:rsidRPr="002C42F7">
      <w:rPr>
        <w:rFonts w:hint="eastAsia"/>
        <w:b/>
      </w:rPr>
      <w:t>systems</w:t>
    </w:r>
    <w:r w:rsidRPr="002C42F7">
      <w:rPr>
        <w:rFonts w:hint="eastAsia"/>
        <w:b/>
      </w:rPr>
      <w:t>に</w:t>
    </w:r>
    <w:r w:rsidRPr="002C42F7">
      <w:rPr>
        <w:rFonts w:hint="eastAsia"/>
        <w:b/>
      </w:rPr>
      <w:t>transformation</w:t>
    </w:r>
    <w:r w:rsidRPr="002C42F7">
      <w:rPr>
        <w:rFonts w:hint="eastAsia"/>
        <w:b/>
      </w:rPr>
      <w:t>を迫る。即ち、</w:t>
    </w:r>
    <w:r w:rsidRPr="002C42F7">
      <w:rPr>
        <w:rFonts w:hint="eastAsia"/>
        <w:b/>
      </w:rPr>
      <w:t>countries, companies, industries, and society</w:t>
    </w:r>
    <w:r w:rsidR="00AE35FD">
      <w:rPr>
        <w:rFonts w:hint="eastAsia"/>
        <w:b/>
      </w:rPr>
      <w:t>に</w:t>
    </w:r>
    <w:r w:rsidRPr="002C42F7">
      <w:rPr>
        <w:rFonts w:hint="eastAsia"/>
        <w:b/>
      </w:rPr>
      <w:t>個別内部的にも全体横断的にも</w:t>
    </w:r>
    <w:r w:rsidRPr="002C42F7">
      <w:rPr>
        <w:rFonts w:hint="eastAsia"/>
        <w:b/>
      </w:rPr>
      <w:t>transformation</w:t>
    </w:r>
    <w:r w:rsidRPr="002C42F7">
      <w:rPr>
        <w:rFonts w:hint="eastAsia"/>
        <w:b/>
      </w:rPr>
      <w:t>を起こす必要がある。</w:t>
    </w:r>
  </w:p>
  <w:p w:rsidR="002C42F7" w:rsidRPr="002C42F7" w:rsidRDefault="002C42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30FC"/>
    <w:multiLevelType w:val="hybridMultilevel"/>
    <w:tmpl w:val="0E58B2E2"/>
    <w:lvl w:ilvl="0" w:tplc="61C40D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0C0830"/>
    <w:multiLevelType w:val="multilevel"/>
    <w:tmpl w:val="90163DB0"/>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21316EB"/>
    <w:multiLevelType w:val="hybridMultilevel"/>
    <w:tmpl w:val="E4FC45DE"/>
    <w:lvl w:ilvl="0" w:tplc="51F6B4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F1"/>
    <w:rsid w:val="00015D42"/>
    <w:rsid w:val="0002336F"/>
    <w:rsid w:val="000271B7"/>
    <w:rsid w:val="00064B08"/>
    <w:rsid w:val="0006720A"/>
    <w:rsid w:val="00067B5C"/>
    <w:rsid w:val="00072265"/>
    <w:rsid w:val="00075941"/>
    <w:rsid w:val="00085821"/>
    <w:rsid w:val="0008691F"/>
    <w:rsid w:val="00086D90"/>
    <w:rsid w:val="000C055C"/>
    <w:rsid w:val="000E17D6"/>
    <w:rsid w:val="000E5269"/>
    <w:rsid w:val="000E5368"/>
    <w:rsid w:val="000F511B"/>
    <w:rsid w:val="001159EC"/>
    <w:rsid w:val="00117CD6"/>
    <w:rsid w:val="00160408"/>
    <w:rsid w:val="0018326C"/>
    <w:rsid w:val="001A5F24"/>
    <w:rsid w:val="001A5FB1"/>
    <w:rsid w:val="001A7B5F"/>
    <w:rsid w:val="001D3D75"/>
    <w:rsid w:val="001E20E1"/>
    <w:rsid w:val="001E4D74"/>
    <w:rsid w:val="001F1E01"/>
    <w:rsid w:val="001F4F1D"/>
    <w:rsid w:val="00266D33"/>
    <w:rsid w:val="002913A2"/>
    <w:rsid w:val="002A4DE3"/>
    <w:rsid w:val="002C42F7"/>
    <w:rsid w:val="002D05FD"/>
    <w:rsid w:val="002D7370"/>
    <w:rsid w:val="002D76AC"/>
    <w:rsid w:val="002E4FCC"/>
    <w:rsid w:val="002F3ECD"/>
    <w:rsid w:val="00311986"/>
    <w:rsid w:val="0032289B"/>
    <w:rsid w:val="00336CAD"/>
    <w:rsid w:val="003372CC"/>
    <w:rsid w:val="0035333B"/>
    <w:rsid w:val="00397DEA"/>
    <w:rsid w:val="003A26D3"/>
    <w:rsid w:val="003E60D2"/>
    <w:rsid w:val="004024F2"/>
    <w:rsid w:val="00414ED9"/>
    <w:rsid w:val="0046592C"/>
    <w:rsid w:val="004B6A03"/>
    <w:rsid w:val="004C0E25"/>
    <w:rsid w:val="004E7470"/>
    <w:rsid w:val="0050449B"/>
    <w:rsid w:val="005315A9"/>
    <w:rsid w:val="0054255B"/>
    <w:rsid w:val="00546819"/>
    <w:rsid w:val="005672B8"/>
    <w:rsid w:val="005911E1"/>
    <w:rsid w:val="005A7630"/>
    <w:rsid w:val="005D1C10"/>
    <w:rsid w:val="005D2F3B"/>
    <w:rsid w:val="005D41F8"/>
    <w:rsid w:val="005F12F8"/>
    <w:rsid w:val="005F395F"/>
    <w:rsid w:val="006024D6"/>
    <w:rsid w:val="006B3756"/>
    <w:rsid w:val="006B6C49"/>
    <w:rsid w:val="00706CB8"/>
    <w:rsid w:val="007249BD"/>
    <w:rsid w:val="007346FA"/>
    <w:rsid w:val="00766D7C"/>
    <w:rsid w:val="00774CB0"/>
    <w:rsid w:val="007856CB"/>
    <w:rsid w:val="007952CA"/>
    <w:rsid w:val="007A20D6"/>
    <w:rsid w:val="007B3AE9"/>
    <w:rsid w:val="00820CE1"/>
    <w:rsid w:val="00821E18"/>
    <w:rsid w:val="00837945"/>
    <w:rsid w:val="00844814"/>
    <w:rsid w:val="008672C7"/>
    <w:rsid w:val="00893162"/>
    <w:rsid w:val="00895759"/>
    <w:rsid w:val="008B3E19"/>
    <w:rsid w:val="008C4DF4"/>
    <w:rsid w:val="008D3730"/>
    <w:rsid w:val="008E0F97"/>
    <w:rsid w:val="008E76A3"/>
    <w:rsid w:val="008F36BF"/>
    <w:rsid w:val="0090313F"/>
    <w:rsid w:val="0090678E"/>
    <w:rsid w:val="00907A5F"/>
    <w:rsid w:val="00920565"/>
    <w:rsid w:val="009274E4"/>
    <w:rsid w:val="00933A84"/>
    <w:rsid w:val="00934CB4"/>
    <w:rsid w:val="0093516B"/>
    <w:rsid w:val="00992FF4"/>
    <w:rsid w:val="009E1196"/>
    <w:rsid w:val="00A02B47"/>
    <w:rsid w:val="00A06334"/>
    <w:rsid w:val="00A07AAB"/>
    <w:rsid w:val="00A11B12"/>
    <w:rsid w:val="00A1457E"/>
    <w:rsid w:val="00A52E20"/>
    <w:rsid w:val="00A62D97"/>
    <w:rsid w:val="00A936F0"/>
    <w:rsid w:val="00AD7400"/>
    <w:rsid w:val="00AE35FD"/>
    <w:rsid w:val="00AE6ED0"/>
    <w:rsid w:val="00B209D8"/>
    <w:rsid w:val="00B32FDA"/>
    <w:rsid w:val="00B52D64"/>
    <w:rsid w:val="00B84FE6"/>
    <w:rsid w:val="00B94B01"/>
    <w:rsid w:val="00BB7669"/>
    <w:rsid w:val="00BC529A"/>
    <w:rsid w:val="00BD13D2"/>
    <w:rsid w:val="00BD2A7C"/>
    <w:rsid w:val="00BE2141"/>
    <w:rsid w:val="00C62E3B"/>
    <w:rsid w:val="00C66185"/>
    <w:rsid w:val="00C677B2"/>
    <w:rsid w:val="00CA3B01"/>
    <w:rsid w:val="00CC6078"/>
    <w:rsid w:val="00D119C3"/>
    <w:rsid w:val="00D237E9"/>
    <w:rsid w:val="00D34537"/>
    <w:rsid w:val="00D36208"/>
    <w:rsid w:val="00D43787"/>
    <w:rsid w:val="00DA1B2A"/>
    <w:rsid w:val="00DA445F"/>
    <w:rsid w:val="00DA6EA2"/>
    <w:rsid w:val="00DB62C6"/>
    <w:rsid w:val="00DC197C"/>
    <w:rsid w:val="00DD5431"/>
    <w:rsid w:val="00E10A2B"/>
    <w:rsid w:val="00E24D27"/>
    <w:rsid w:val="00E31273"/>
    <w:rsid w:val="00E4349C"/>
    <w:rsid w:val="00E537F1"/>
    <w:rsid w:val="00EA48D5"/>
    <w:rsid w:val="00EA6A97"/>
    <w:rsid w:val="00ED0A38"/>
    <w:rsid w:val="00F3244A"/>
    <w:rsid w:val="00F42A8D"/>
    <w:rsid w:val="00F75AAB"/>
    <w:rsid w:val="00F86786"/>
    <w:rsid w:val="00F936F3"/>
    <w:rsid w:val="00FA4C88"/>
    <w:rsid w:val="00FD6D79"/>
    <w:rsid w:val="00FE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37F1"/>
    <w:rPr>
      <w:color w:val="0000FF" w:themeColor="hyperlink"/>
      <w:u w:val="single"/>
    </w:rPr>
  </w:style>
  <w:style w:type="paragraph" w:styleId="a4">
    <w:name w:val="Balloon Text"/>
    <w:basedOn w:val="a"/>
    <w:link w:val="a5"/>
    <w:uiPriority w:val="99"/>
    <w:semiHidden/>
    <w:unhideWhenUsed/>
    <w:rsid w:val="00DB62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62C6"/>
    <w:rPr>
      <w:rFonts w:asciiTheme="majorHAnsi" w:eastAsiaTheme="majorEastAsia" w:hAnsiTheme="majorHAnsi" w:cstheme="majorBidi"/>
      <w:sz w:val="18"/>
      <w:szCs w:val="18"/>
    </w:rPr>
  </w:style>
  <w:style w:type="character" w:styleId="a6">
    <w:name w:val="FollowedHyperlink"/>
    <w:basedOn w:val="a0"/>
    <w:uiPriority w:val="99"/>
    <w:semiHidden/>
    <w:unhideWhenUsed/>
    <w:rsid w:val="00DB62C6"/>
    <w:rPr>
      <w:color w:val="800080" w:themeColor="followedHyperlink"/>
      <w:u w:val="single"/>
    </w:rPr>
  </w:style>
  <w:style w:type="paragraph" w:styleId="a7">
    <w:name w:val="header"/>
    <w:basedOn w:val="a"/>
    <w:link w:val="a8"/>
    <w:uiPriority w:val="99"/>
    <w:unhideWhenUsed/>
    <w:rsid w:val="00E24D27"/>
    <w:pPr>
      <w:tabs>
        <w:tab w:val="center" w:pos="4252"/>
        <w:tab w:val="right" w:pos="8504"/>
      </w:tabs>
      <w:snapToGrid w:val="0"/>
    </w:pPr>
  </w:style>
  <w:style w:type="character" w:customStyle="1" w:styleId="a8">
    <w:name w:val="ヘッダー (文字)"/>
    <w:basedOn w:val="a0"/>
    <w:link w:val="a7"/>
    <w:uiPriority w:val="99"/>
    <w:rsid w:val="00E24D27"/>
  </w:style>
  <w:style w:type="paragraph" w:styleId="a9">
    <w:name w:val="footer"/>
    <w:basedOn w:val="a"/>
    <w:link w:val="aa"/>
    <w:uiPriority w:val="99"/>
    <w:unhideWhenUsed/>
    <w:rsid w:val="00E24D27"/>
    <w:pPr>
      <w:tabs>
        <w:tab w:val="center" w:pos="4252"/>
        <w:tab w:val="right" w:pos="8504"/>
      </w:tabs>
      <w:snapToGrid w:val="0"/>
    </w:pPr>
  </w:style>
  <w:style w:type="character" w:customStyle="1" w:styleId="aa">
    <w:name w:val="フッター (文字)"/>
    <w:basedOn w:val="a0"/>
    <w:link w:val="a9"/>
    <w:uiPriority w:val="99"/>
    <w:rsid w:val="00E24D27"/>
  </w:style>
  <w:style w:type="paragraph" w:styleId="ab">
    <w:name w:val="List Paragraph"/>
    <w:basedOn w:val="a"/>
    <w:uiPriority w:val="34"/>
    <w:qFormat/>
    <w:rsid w:val="00BB7669"/>
    <w:pPr>
      <w:ind w:leftChars="400" w:left="840"/>
    </w:pPr>
  </w:style>
  <w:style w:type="paragraph" w:styleId="ac">
    <w:name w:val="footnote text"/>
    <w:basedOn w:val="a"/>
    <w:link w:val="ad"/>
    <w:uiPriority w:val="99"/>
    <w:semiHidden/>
    <w:unhideWhenUsed/>
    <w:rsid w:val="00844814"/>
    <w:pPr>
      <w:snapToGrid w:val="0"/>
      <w:jc w:val="left"/>
    </w:pPr>
  </w:style>
  <w:style w:type="character" w:customStyle="1" w:styleId="ad">
    <w:name w:val="脚注文字列 (文字)"/>
    <w:basedOn w:val="a0"/>
    <w:link w:val="ac"/>
    <w:uiPriority w:val="99"/>
    <w:semiHidden/>
    <w:rsid w:val="00844814"/>
  </w:style>
  <w:style w:type="character" w:styleId="ae">
    <w:name w:val="footnote reference"/>
    <w:basedOn w:val="a0"/>
    <w:uiPriority w:val="99"/>
    <w:semiHidden/>
    <w:unhideWhenUsed/>
    <w:rsid w:val="008448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37F1"/>
    <w:rPr>
      <w:color w:val="0000FF" w:themeColor="hyperlink"/>
      <w:u w:val="single"/>
    </w:rPr>
  </w:style>
  <w:style w:type="paragraph" w:styleId="a4">
    <w:name w:val="Balloon Text"/>
    <w:basedOn w:val="a"/>
    <w:link w:val="a5"/>
    <w:uiPriority w:val="99"/>
    <w:semiHidden/>
    <w:unhideWhenUsed/>
    <w:rsid w:val="00DB62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62C6"/>
    <w:rPr>
      <w:rFonts w:asciiTheme="majorHAnsi" w:eastAsiaTheme="majorEastAsia" w:hAnsiTheme="majorHAnsi" w:cstheme="majorBidi"/>
      <w:sz w:val="18"/>
      <w:szCs w:val="18"/>
    </w:rPr>
  </w:style>
  <w:style w:type="character" w:styleId="a6">
    <w:name w:val="FollowedHyperlink"/>
    <w:basedOn w:val="a0"/>
    <w:uiPriority w:val="99"/>
    <w:semiHidden/>
    <w:unhideWhenUsed/>
    <w:rsid w:val="00DB62C6"/>
    <w:rPr>
      <w:color w:val="800080" w:themeColor="followedHyperlink"/>
      <w:u w:val="single"/>
    </w:rPr>
  </w:style>
  <w:style w:type="paragraph" w:styleId="a7">
    <w:name w:val="header"/>
    <w:basedOn w:val="a"/>
    <w:link w:val="a8"/>
    <w:uiPriority w:val="99"/>
    <w:unhideWhenUsed/>
    <w:rsid w:val="00E24D27"/>
    <w:pPr>
      <w:tabs>
        <w:tab w:val="center" w:pos="4252"/>
        <w:tab w:val="right" w:pos="8504"/>
      </w:tabs>
      <w:snapToGrid w:val="0"/>
    </w:pPr>
  </w:style>
  <w:style w:type="character" w:customStyle="1" w:styleId="a8">
    <w:name w:val="ヘッダー (文字)"/>
    <w:basedOn w:val="a0"/>
    <w:link w:val="a7"/>
    <w:uiPriority w:val="99"/>
    <w:rsid w:val="00E24D27"/>
  </w:style>
  <w:style w:type="paragraph" w:styleId="a9">
    <w:name w:val="footer"/>
    <w:basedOn w:val="a"/>
    <w:link w:val="aa"/>
    <w:uiPriority w:val="99"/>
    <w:unhideWhenUsed/>
    <w:rsid w:val="00E24D27"/>
    <w:pPr>
      <w:tabs>
        <w:tab w:val="center" w:pos="4252"/>
        <w:tab w:val="right" w:pos="8504"/>
      </w:tabs>
      <w:snapToGrid w:val="0"/>
    </w:pPr>
  </w:style>
  <w:style w:type="character" w:customStyle="1" w:styleId="aa">
    <w:name w:val="フッター (文字)"/>
    <w:basedOn w:val="a0"/>
    <w:link w:val="a9"/>
    <w:uiPriority w:val="99"/>
    <w:rsid w:val="00E24D27"/>
  </w:style>
  <w:style w:type="paragraph" w:styleId="ab">
    <w:name w:val="List Paragraph"/>
    <w:basedOn w:val="a"/>
    <w:uiPriority w:val="34"/>
    <w:qFormat/>
    <w:rsid w:val="00BB7669"/>
    <w:pPr>
      <w:ind w:leftChars="400" w:left="840"/>
    </w:pPr>
  </w:style>
  <w:style w:type="paragraph" w:styleId="ac">
    <w:name w:val="footnote text"/>
    <w:basedOn w:val="a"/>
    <w:link w:val="ad"/>
    <w:uiPriority w:val="99"/>
    <w:semiHidden/>
    <w:unhideWhenUsed/>
    <w:rsid w:val="00844814"/>
    <w:pPr>
      <w:snapToGrid w:val="0"/>
      <w:jc w:val="left"/>
    </w:pPr>
  </w:style>
  <w:style w:type="character" w:customStyle="1" w:styleId="ad">
    <w:name w:val="脚注文字列 (文字)"/>
    <w:basedOn w:val="a0"/>
    <w:link w:val="ac"/>
    <w:uiPriority w:val="99"/>
    <w:semiHidden/>
    <w:rsid w:val="00844814"/>
  </w:style>
  <w:style w:type="character" w:styleId="ae">
    <w:name w:val="footnote reference"/>
    <w:basedOn w:val="a0"/>
    <w:uiPriority w:val="99"/>
    <w:semiHidden/>
    <w:unhideWhenUsed/>
    <w:rsid w:val="008448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n/dp/B01ARPCR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dp/B01AIT6SZ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weforum.org/docs/Media/KSC_4IR.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weforum.org/docs/Media/KSC_4IR.pdf" TargetMode="External"/><Relationship Id="rId14" Type="http://schemas.openxmlformats.org/officeDocument/2006/relationships/hyperlink" Target="http://www.amazon.co.jp/%E3%82%B6%E3%83%BB%E3%82%BB%E3%82%AB%E3%83%B3%E3%83%89%E3%83%BB%E3%83%9E%E3%82%B7%E3%83%B3%E3%83%BB%E3%82%A8%E3%82%A4%E3%82%B8-%E3%82%A8%E3%83%AA%E3%83%83%E3%82%AF%E3%83%BB%E3%83%96%E3%83%AA%E3%83%8B%E3%83%A7%E3%83%AB%E3%83%95%E3%82%BD%E3%83%B3-Erik-Brynjolfsson/dp/4822250997/ref=sr_1_1?ie=UTF8&amp;qid=1455176168&amp;sr=8-1&amp;keywords=%E3%82%BB%E3%82%AB%E3%83%B3%E3%83%89%E3%83%9E%E3%82%B7%E3%83%B3%E3%82%A8%E3%82%A4%E3%82%B8"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llc.ip.rcast.u-tokyo.ac.jp/Column%20hobo-shuukan/2014/20141003%20W113%20economic%20substance%20without%20profit/shiryou/evolution%20history%20of%20US%20partnership%20taxation%20rev8.p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0F32-B278-4D5A-AE38-A9274F12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1737</Words>
  <Characters>9903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Saito</dc:creator>
  <cp:lastModifiedBy>Jun Saito</cp:lastModifiedBy>
  <cp:revision>9</cp:revision>
  <dcterms:created xsi:type="dcterms:W3CDTF">2016-02-12T02:56:00Z</dcterms:created>
  <dcterms:modified xsi:type="dcterms:W3CDTF">2016-02-12T04:35:00Z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